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4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Департамент образования Мэрии города Грозного</w:t>
      </w:r>
    </w:p>
    <w:p w:rsidR="00000000" w:rsidDel="00000000" w:rsidP="00000000" w:rsidRDefault="00000000" w:rsidRPr="00000000" w14:paraId="00000006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Муниципальное бюджетное общеобразовательное</w:t>
      </w:r>
    </w:p>
    <w:p w:rsidR="00000000" w:rsidDel="00000000" w:rsidP="00000000" w:rsidRDefault="00000000" w:rsidRPr="00000000" w14:paraId="00000007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учреждение «Средняя общеобразовательная школа №47» г. Грозного</w:t>
      </w:r>
    </w:p>
    <w:p w:rsidR="00000000" w:rsidDel="00000000" w:rsidP="00000000" w:rsidRDefault="00000000" w:rsidRPr="00000000" w14:paraId="00000008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(МБОУ «СОШ №47» г. Грозного)</w:t>
      </w:r>
    </w:p>
    <w:p w:rsidR="00000000" w:rsidDel="00000000" w:rsidP="00000000" w:rsidRDefault="00000000" w:rsidRPr="00000000" w14:paraId="00000009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Соьлжа-Г1алин Мэрин дешаран департамент</w:t>
      </w:r>
    </w:p>
    <w:p w:rsidR="00000000" w:rsidDel="00000000" w:rsidP="00000000" w:rsidRDefault="00000000" w:rsidRPr="00000000" w14:paraId="0000000B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Муниципальни бюджетни юкъардешаран учреждени</w:t>
      </w:r>
    </w:p>
    <w:p w:rsidR="00000000" w:rsidDel="00000000" w:rsidP="00000000" w:rsidRDefault="00000000" w:rsidRPr="00000000" w14:paraId="0000000C">
      <w:pPr>
        <w:widowControl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Соьлжа-Г1алин «Юкъара дешаранюккъера школа №47»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before="90" w:line="291.99999999999994" w:lineRule="auto"/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spacing w:before="90" w:line="291.99999999999994" w:lineRule="auto"/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РАБОЧАЯ ПРОГРАММА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" w:line="240" w:lineRule="auto"/>
        <w:ind w:left="0" w:right="0" w:firstLine="18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18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«Технология»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18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3 класса начального общего образования     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18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2022-2023 учебный год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18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Касумова Любовь Жоржевна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0" w:firstLine="18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заместитель директора по УВР НШ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right="-7" w:firstLine="567"/>
        <w:jc w:val="center"/>
        <w:rPr>
          <w:sz w:val="24"/>
          <w:szCs w:val="24"/>
        </w:rPr>
        <w:sectPr>
          <w:pgSz w:h="16840" w:w="11900" w:orient="portrait"/>
          <w:pgMar w:bottom="1134" w:top="1134" w:left="1701" w:right="850" w:header="720" w:footer="720"/>
          <w:pgNumType w:start="1"/>
        </w:sectPr>
      </w:pPr>
      <w:r w:rsidDel="00000000" w:rsidR="00000000" w:rsidRPr="00000000">
        <w:rPr>
          <w:rtl w:val="0"/>
        </w:rPr>
        <w:t xml:space="preserve">город Грозный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91.99999999999994" w:lineRule="auto"/>
        <w:rPr/>
        <w:sectPr>
          <w:type w:val="continuous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ind w:left="106" w:firstLine="0"/>
        <w:rPr/>
      </w:pPr>
      <w:r w:rsidDel="00000000" w:rsidR="00000000" w:rsidRPr="00000000">
        <w:rPr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обучения раскрывается через модули. Приведён перечень универсальных учебных действий –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000000" w:rsidDel="00000000" w:rsidP="00000000" w:rsidRDefault="00000000" w:rsidRPr="00000000" w14:paraId="00000032">
      <w:pPr>
        <w:pStyle w:val="Heading1"/>
        <w:spacing w:before="109" w:lineRule="auto"/>
        <w:ind w:firstLine="286"/>
        <w:rPr/>
      </w:pPr>
      <w:r w:rsidDel="00000000" w:rsidR="00000000" w:rsidRPr="00000000">
        <w:rPr>
          <w:rtl w:val="0"/>
        </w:rPr>
        <w:t xml:space="preserve">ОБЩАЯ ХАРАКТЕРИСТИКА УЧЕБНОГО ПРЕДМЕТА «ТЕХНОЛОГИЯ»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курсе технологии осуществляется реализация широкого спектра межпредметных связей.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Математика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 – использование средств художественной выразительности, законов и правил декоративно-прикладного искусства и дизайна.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Окружающий мир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природные формы и конструкции как универсальный источник инженерно- художественных идей для мастера; природа как источник сырья, этнокультурные традиции.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Родной язык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000000" w:rsidDel="00000000" w:rsidP="00000000" w:rsidRDefault="00000000" w:rsidRPr="00000000" w14:paraId="0000003A">
      <w:pPr>
        <w:ind w:right="-7" w:firstLine="567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Литературное чтени</w:t>
      </w:r>
      <w:r w:rsidDel="00000000" w:rsidR="00000000" w:rsidRPr="00000000">
        <w:rPr>
          <w:sz w:val="24"/>
          <w:szCs w:val="24"/>
          <w:rtl w:val="0"/>
        </w:rPr>
        <w:t xml:space="preserve">е – работа с текстами для создания образа, реализуемого в изделии.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Важнейшая особенность уроков технологии в начальной школе –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   ним.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000000" w:rsidDel="00000000" w:rsidP="00000000" w:rsidRDefault="00000000" w:rsidRPr="00000000" w14:paraId="0000003F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  <w:t xml:space="preserve">ЦЕЛИ ИЗУЧЕНИЯ УЧЕБНОГО ПРЕДМЕТА «ТЕХНОЛОГИЯ»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Основной целью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000000" w:rsidDel="00000000" w:rsidP="00000000" w:rsidRDefault="00000000" w:rsidRPr="00000000" w14:paraId="00000042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Образовательные задачи курса: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общих представлений о культуре и организации трудовой деятельности как важной    части общей культуры человека;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основ чертёжно-графической грамотности, умения работать с простейшей   технологической документацией (рисунок, чертёж, эскиз, схема);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элементарных знаний и представлений о различных материалах, технологиях их   обработки и соответствующих умений.</w:t>
      </w:r>
    </w:p>
    <w:p w:rsidR="00000000" w:rsidDel="00000000" w:rsidP="00000000" w:rsidRDefault="00000000" w:rsidRPr="00000000" w14:paraId="00000047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Развивающие задачи: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сенсомоторных процессов, психомоторной координации, глазомера через формирование    практических умений;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культурного кругозора, развитие способности творческого использования полученных   знаний и умений в практической деятельности;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гибкости и вариативности мышления, способностей к изобретательской деятельности.</w:t>
      </w:r>
    </w:p>
    <w:p w:rsidR="00000000" w:rsidDel="00000000" w:rsidP="00000000" w:rsidRDefault="00000000" w:rsidRPr="00000000" w14:paraId="0000004C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Воспитательные задачи: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уважительного отношения к людям труда, к культурным традициям, понимания    ценности предшествующих культур, отражённых в материальном мире;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" w:right="-7" w:firstLine="46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положительного отношения к коллективному труду, применение правил культуры   общения, проявление уважения к взглядам и мнению других людей.</w:t>
      </w:r>
    </w:p>
    <w:p w:rsidR="00000000" w:rsidDel="00000000" w:rsidP="00000000" w:rsidRDefault="00000000" w:rsidRPr="00000000" w14:paraId="00000052">
      <w:pPr>
        <w:pStyle w:val="Heading1"/>
        <w:spacing w:before="0" w:lineRule="auto"/>
        <w:ind w:right="-7" w:firstLine="286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1"/>
        <w:spacing w:before="0" w:lineRule="auto"/>
        <w:ind w:right="-7" w:firstLine="286"/>
        <w:jc w:val="both"/>
        <w:rPr/>
      </w:pPr>
      <w:r w:rsidDel="00000000" w:rsidR="00000000" w:rsidRPr="00000000">
        <w:rPr>
          <w:rtl w:val="0"/>
        </w:rPr>
        <w:t xml:space="preserve">МЕСТО УЧЕБНОГО ПРЕДМЕТА «ТЕХНОЛОГИЯ» В УЧЕБНОМ ПЛАНЕ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Согласно требованиям ФГОС общее число часов на изучение курса «Технология» в 3 классе – 34 часа (по 1 часу в неделю).</w:t>
      </w:r>
    </w:p>
    <w:p w:rsidR="00000000" w:rsidDel="00000000" w:rsidP="00000000" w:rsidRDefault="00000000" w:rsidRPr="00000000" w14:paraId="00000055">
      <w:pPr>
        <w:pStyle w:val="Heading1"/>
        <w:spacing w:before="0" w:lineRule="auto"/>
        <w:ind w:left="106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spacing w:before="0" w:lineRule="auto"/>
        <w:ind w:left="106" w:firstLine="177.99999999999997"/>
        <w:jc w:val="both"/>
        <w:rPr/>
      </w:pPr>
      <w:r w:rsidDel="00000000" w:rsidR="00000000" w:rsidRPr="00000000">
        <w:rPr>
          <w:rtl w:val="0"/>
        </w:rPr>
        <w:t xml:space="preserve">СОДЕРЖАНИЕ УЧЕБНОГО ПРЕДМЕТА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Технологии, профессии и производства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Непрерывность процесса деятельностного освоения мира человеком и создания культуры.  Материальные и духовные потребности человека как движущие силы прогресса.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Современные производства и профессии, связанные с обработкой материалов, аналогичных     используемым на уроках технологии.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  др.).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Бережное и внимательное отношение к природе как источнику сырьевых ресурсов и идей для технологий будущего.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000000" w:rsidDel="00000000" w:rsidP="00000000" w:rsidRDefault="00000000" w:rsidRPr="00000000" w14:paraId="0000005F">
      <w:pPr>
        <w:pStyle w:val="Heading1"/>
        <w:numPr>
          <w:ilvl w:val="0"/>
          <w:numId w:val="1"/>
        </w:numPr>
        <w:tabs>
          <w:tab w:val="left" w:pos="709"/>
        </w:tabs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Технологии ручной обработки материалов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Инструменты и приспособления (циркуль, угольник, канцелярский нож, шило и др.); называние и   выполнение приёмов их рационального и безопасного использования.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Выполнение рицовки на картоне с помощью канцелярского ножа, выполнение отверстий шилом.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дополнительных материалов. Комбинирование разных материалов в одном изделии.</w:t>
      </w:r>
    </w:p>
    <w:p w:rsidR="00000000" w:rsidDel="00000000" w:rsidP="00000000" w:rsidRDefault="00000000" w:rsidRPr="00000000" w14:paraId="00000067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Конструирование и моделирование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000000" w:rsidDel="00000000" w:rsidP="00000000" w:rsidRDefault="00000000" w:rsidRPr="00000000" w14:paraId="0000006A">
      <w:pPr>
        <w:pStyle w:val="Heading1"/>
        <w:numPr>
          <w:ilvl w:val="0"/>
          <w:numId w:val="1"/>
        </w:numPr>
        <w:tabs>
          <w:tab w:val="left" w:pos="527"/>
        </w:tabs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Информационно-коммуникативные технологии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  компьютер и др.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 [1], видео, DVD). Работа с текстовым редактором Microsoft Word или   другим.</w:t>
      </w:r>
    </w:p>
    <w:p w:rsidR="00000000" w:rsidDel="00000000" w:rsidP="00000000" w:rsidRDefault="00000000" w:rsidRPr="00000000" w14:paraId="0000006D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Универсальные учебные действия</w:t>
      </w:r>
    </w:p>
    <w:p w:rsidR="00000000" w:rsidDel="00000000" w:rsidP="00000000" w:rsidRDefault="00000000" w:rsidRPr="00000000" w14:paraId="0000006E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терминах, используемых в технологии, использовать их в ответах на вопросы и     высказываниях (в пределах изученного);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анализ предложенных образцов с выделением существенных и несущественных   признаков;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работу в соответствии с инструкцией, устной или письменной, а также графически     представленной в схеме, таблице;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способы доработки конструкций с учётом предложенных условий; классифицировать изделия по самостоятельно предложенному существенному признаку (используемый материал, форма, размер, назначение, способ сборки); читать и воспроизводить простой чертёж/эскиз развёртки изделия; восстанавливать нарушенную последовательность выполнения изделия.                  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с информацией: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и использовать знаково-символические средства представления информации для    создания моделей и макетов изучаемых объектов;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основе анализа информации производить выбор наиболее эффективных способов работы; осуществлять поиск необходимой информации для выполнения учебных заданий с использованием учебной литературы;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00000" w:rsidDel="00000000" w:rsidP="00000000" w:rsidRDefault="00000000" w:rsidRPr="00000000" w14:paraId="00000077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 способах создания;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описывать предметы рукотворного мира, оценивать их достоинства;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собственное мнение, аргументировать выбор вариантов и способов выполнения задания.</w:t>
      </w:r>
    </w:p>
    <w:p w:rsidR="00000000" w:rsidDel="00000000" w:rsidP="00000000" w:rsidRDefault="00000000" w:rsidRPr="00000000" w14:paraId="0000007B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Регулятивные УУД: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принимать и сохранять учебную задачу, осуществлять поиск средств для её решения; 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волевую саморегуляцию при выполнении задания.</w:t>
      </w:r>
    </w:p>
    <w:p w:rsidR="00000000" w:rsidDel="00000000" w:rsidP="00000000" w:rsidRDefault="00000000" w:rsidRPr="00000000" w14:paraId="0000007F">
      <w:pPr>
        <w:ind w:right="-7" w:firstLine="567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Совместная деятельность: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себе партнёров по совместной деятельности не только по симпатии, но и по деловым    качествам;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справедливо распределять работу, договариваться, приходить к общему решению, отвечать за общий результат работы;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роли лидера, подчинённого, соблюдать равноправие и дружелюбие;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взаимопомощь, проявлять ответственность при выполнении своей части работы.</w:t>
      </w:r>
    </w:p>
    <w:p w:rsidR="00000000" w:rsidDel="00000000" w:rsidP="00000000" w:rsidRDefault="00000000" w:rsidRPr="00000000" w14:paraId="00000084">
      <w:pPr>
        <w:pStyle w:val="Heading1"/>
        <w:spacing w:before="0" w:lineRule="auto"/>
        <w:ind w:left="0" w:right="-7" w:firstLine="567"/>
        <w:jc w:val="both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1"/>
        <w:spacing w:before="0" w:lineRule="auto"/>
        <w:ind w:left="0" w:right="-7" w:firstLine="567"/>
        <w:jc w:val="center"/>
        <w:rPr/>
      </w:pPr>
      <w:r w:rsidDel="00000000" w:rsidR="00000000" w:rsidRPr="00000000">
        <w:rPr>
          <w:rtl w:val="0"/>
        </w:rPr>
        <w:t xml:space="preserve">ПЛАНИРУЕМЫЕ РЕЗУЛЬТАТЫ ОСВОЕНИЯ УЧЕБНОГО ПРЕДМЕТА «ТЕХНОЛОГИЯ» НА УРОВНЕ НАЧАЛЬНОГО ОБЩЕГО ОБРАЗОВАНИЯ</w:t>
      </w:r>
    </w:p>
    <w:p w:rsidR="00000000" w:rsidDel="00000000" w:rsidP="00000000" w:rsidRDefault="00000000" w:rsidRPr="00000000" w14:paraId="00000086">
      <w:pPr>
        <w:ind w:right="-7" w:firstLine="567"/>
        <w:jc w:val="both"/>
        <w:rPr>
          <w:b w:val="1"/>
          <w:sz w:val="18"/>
          <w:szCs w:val="18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ind w:right="-7" w:firstLine="56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ЛИЧНОСТНЫЕ РЕЗУЛЬТАТЫ ОБУЧАЮЩЕГОСЯ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изучения предмета «Технология» у обучающегося будут сформированы следующие   личностные новообразования: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первоначальные представления о созидательном и нравственном значении труда в жизни человека и   общества; уважительное отношение к труду и творчеству мастеров;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окружающей среды;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 народов;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готовность вступать в сотрудничество с другими людьми с учётом этики общения; проявление   толерантности и доброжелательности.</w:t>
      </w:r>
    </w:p>
    <w:p w:rsidR="00000000" w:rsidDel="00000000" w:rsidP="00000000" w:rsidRDefault="00000000" w:rsidRPr="00000000" w14:paraId="00000090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МЕТАПРЕДМЕТНЫЕ РЕЗУЛЬТАТЫ ОБУЧАЮЩЕГОСЯ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концу обучения у обучающегося формируются следующие универсальные учебные действия.</w:t>
      </w:r>
    </w:p>
    <w:p w:rsidR="00000000" w:rsidDel="00000000" w:rsidP="00000000" w:rsidRDefault="00000000" w:rsidRPr="00000000" w14:paraId="00000092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анализ объектов и изделий с выделением существенных и несущественных   признаков;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группы объектов/изделий, выделять в них общее и различия;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делать обобщения (технико-технологического и декоративно-художественного характера) по   изучаемой тематике;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схемы, модели и простейшие чертежи в собственной практической творческой    деятельности;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00000" w:rsidDel="00000000" w:rsidP="00000000" w:rsidRDefault="00000000" w:rsidRPr="00000000" w14:paraId="0000009A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работать с моделями;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следовать при выполнении работы инструкциям учителя или представленным в других    информационных источниках.</w:t>
      </w:r>
    </w:p>
    <w:p w:rsidR="00000000" w:rsidDel="00000000" w:rsidP="00000000" w:rsidRDefault="00000000" w:rsidRPr="00000000" w14:paraId="000000A0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строить рассуждения о связях природного и предметного мира, простые суждения (небольшие      тексты) об объекте, его строении, свойствах и способах создания;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объяснять последовательность совершаемых действий при создании изделия.</w:t>
      </w:r>
    </w:p>
    <w:p w:rsidR="00000000" w:rsidDel="00000000" w:rsidP="00000000" w:rsidRDefault="00000000" w:rsidRPr="00000000" w14:paraId="000000A5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Регулятивные УУД: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рационально организовывать свою работу (подготовка рабочего места, поддержание и наведение    порядка, уборка после работы);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устанавливать причинно-следственные связи между выполняемыми действиями и их результатами,   прогнозировать действия для получения необходимых результатов;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волевую саморегуляцию при выполнении работы.</w:t>
      </w:r>
    </w:p>
    <w:p w:rsidR="00000000" w:rsidDel="00000000" w:rsidP="00000000" w:rsidRDefault="00000000" w:rsidRPr="00000000" w14:paraId="000000AB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Совместная деятельность: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  осуществлять продуктивное сотрудничество;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   деятельности.</w:t>
      </w:r>
    </w:p>
    <w:p w:rsidR="00000000" w:rsidDel="00000000" w:rsidP="00000000" w:rsidRDefault="00000000" w:rsidRPr="00000000" w14:paraId="000000AF">
      <w:pPr>
        <w:pStyle w:val="Heading1"/>
        <w:spacing w:before="0" w:lineRule="auto"/>
        <w:ind w:left="0" w:right="-7" w:firstLine="567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1"/>
        <w:spacing w:before="0" w:lineRule="auto"/>
        <w:ind w:left="0" w:right="-7" w:firstLine="567"/>
        <w:jc w:val="both"/>
        <w:rPr/>
      </w:pPr>
      <w:r w:rsidDel="00000000" w:rsidR="00000000" w:rsidRPr="00000000">
        <w:rPr>
          <w:rtl w:val="0"/>
        </w:rPr>
        <w:t xml:space="preserve">ПРЕДМЕТНЫЕ РЕЗУЛЬТАТЫ ОСВОЕНИЯ КУРСА «ТЕХНОЛОГИЯ»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 концу обучения в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третьем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классе обучающийся научится: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смысл понятий «чертёж развёртки», «канцелярский нож», «шило», «искусственный    материал»;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узнавать и называть по характерным особенностям образцов или по описанию изученные и    распространённые в крае ремёсла;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называть и описывать свойства наиболее распространённых изучаемых искусственных и    синтетических материалов (бумага, металлы, текстиль и др.);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читать чертёж развёртки и выполнять разметку развёрток с помощью чертёжных инструментов (линейка, угольник, циркуль);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узнавать и называть линии чертежа (осевая и центровая); безопасно пользоваться канцелярским ножом, шилом; выполнять рицовку;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соединение деталей и отделку изделия освоенными ручными строчками;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   простейших конструкторских задач;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изменять конструкцию изделия по заданным условиям;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способ соединения и соединительный материал в зависимости от требований    конструкции;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называть несколько видов информационных технологий и соответствующих способов передачи     информации (из реального окружения учащихся);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назначение основных устройств персонального компьютера для ввода, вывода и    обработки информации;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основные правила безопасной работы на компьютере;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 выполнять проектные задания в соответствии с содержанием изученного материала на основе полученных знаний и умений.</w:t>
      </w:r>
    </w:p>
    <w:p w:rsidR="00000000" w:rsidDel="00000000" w:rsidP="00000000" w:rsidRDefault="00000000" w:rsidRPr="00000000" w14:paraId="000000C2">
      <w:pPr>
        <w:spacing w:before="80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ТЕМАТИЧЕСКОЕ ПЛАНИРОВАНИЕ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28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84"/>
        <w:gridCol w:w="4052"/>
        <w:gridCol w:w="567"/>
        <w:gridCol w:w="1157"/>
        <w:gridCol w:w="1140"/>
        <w:gridCol w:w="804"/>
        <w:gridCol w:w="4256"/>
        <w:gridCol w:w="1404"/>
        <w:gridCol w:w="1364"/>
        <w:tblGridChange w:id="0">
          <w:tblGrid>
            <w:gridCol w:w="784"/>
            <w:gridCol w:w="4052"/>
            <w:gridCol w:w="567"/>
            <w:gridCol w:w="1157"/>
            <w:gridCol w:w="1140"/>
            <w:gridCol w:w="804"/>
            <w:gridCol w:w="4256"/>
            <w:gridCol w:w="1404"/>
            <w:gridCol w:w="1364"/>
          </w:tblGrid>
        </w:tblGridChange>
      </w:tblGrid>
      <w:tr>
        <w:trPr>
          <w:cantSplit w:val="0"/>
          <w:trHeight w:val="3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 изуче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142" w:right="-4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197" w:right="-195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всего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155" w:right="-78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контроль- ные работы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-75" w:right="-54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Модуль 1. ТЕХНОЛОГИИ, ПРОФЕССИИ И ПРОИЗВОДСТВА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1.1.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75" w:right="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Рассматривать разнообразие творческой трудовой деятельности в современных условиях. Приводить примеры традиций и праздников народов России, ремёсел, обычаев и производств, связанных с изучаемыми материалами и производствами. Изучать возможности использования изучаемых инструментов и приспособлений людьми разных профессий. Выделять и называть характерные особенности изученных видов декоративно-прикладного   искусства, профессии мастеров прикладного искусства (в рамках изученного). Рассматривать первоначальные представления о созидательном и нравственном значении труда в жизни человека и   общества; уважительное отношение к труду и творчеству мастеров; ориентироваться в терминах и понятиях, используемых в технологии (в пределах изученного). Поддерживать порядок во время работы. Строить рассуждения о связях природного и предметного мира.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73" w:right="-5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73" w:right="-5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-173" w:right="-5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по теме «Правила организации рабочего места».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Мир вокруг нас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1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1.2.</w:t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Разнообразие предметов рукотворного мира: архитектура, техника, предметы быта и декоративно-прикладного искусства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"/>
              </w:tabs>
              <w:spacing w:after="0" w:before="74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"/>
              </w:tabs>
              <w:spacing w:after="0" w:before="74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"/>
              </w:tabs>
              <w:spacing w:after="0" w:before="74" w:line="240" w:lineRule="auto"/>
              <w:ind w:left="-75" w:right="-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0" w:right="43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-26" w:right="-3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 самостоятельно организовывать рабочее место в зависимости от вида работы и выбранных материалов; использовать изученную терминологию в своих устных и письменных высказываниях.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-26" w:right="-3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Осуществлять поиск необходимой для выполнения работы информации. Создавать тексты-описания на основе наблюдений (рассматривания) изделий декоративно-прикладного искусства народов России. Осознавать роль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/>
          <w:p w:rsidR="00000000" w:rsidDel="00000000" w:rsidP="00000000" w:rsidRDefault="00000000" w:rsidRPr="00000000" w14:paraId="000000F4">
            <w:pPr>
              <w:ind w:left="-33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0F5">
            <w:pPr>
              <w:ind w:left="-33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0F6">
            <w:pPr>
              <w:widowControl w:val="1"/>
              <w:rPr>
                <w:sz w:val="20"/>
                <w:szCs w:val="20"/>
              </w:rPr>
            </w:pPr>
            <w:hyperlink r:id="rId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ind w:right="-7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1.3.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Современные производства и профессии, связанные с обработкой материалов, аналогичных используемым на уроках технологии</w:t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0" w:right="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widowControl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Изучать возможности использования изучаемых инструментов и приспособлений людьми разных профессий; узнавать и называть по характерным особенностям образцов или по описанию изученные и    распространённые в крае ремёсла.</w:t>
            </w:r>
          </w:p>
          <w:p w:rsidR="00000000" w:rsidDel="00000000" w:rsidP="00000000" w:rsidRDefault="00000000" w:rsidRPr="00000000" w14:paraId="00000100">
            <w:pPr>
              <w:widowControl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Соблюдать правила безопасной работы, выбор инструментов и приспособлений в зависимости от технологии изготавливаемых изделий. Следовать при выполнении работы инструкциям учителя.</w:t>
            </w:r>
          </w:p>
          <w:p w:rsidR="00000000" w:rsidDel="00000000" w:rsidP="00000000" w:rsidRDefault="00000000" w:rsidRPr="00000000" w14:paraId="00000101">
            <w:pPr>
              <w:widowControl w:val="1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Понимать культурно-историческую ценность традиций, отражённых в предметном мире; чувство сопричастности к культуре своего народа, уважительное отношение к культурным традициям других народов.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</w:p>
        </w:tc>
        <w:tc>
          <w:tcPr/>
          <w:p w:rsidR="00000000" w:rsidDel="00000000" w:rsidP="00000000" w:rsidRDefault="00000000" w:rsidRPr="00000000" w14:paraId="00000102">
            <w:pPr>
              <w:ind w:left="-33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03">
            <w:pPr>
              <w:ind w:left="-33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04">
            <w:pPr>
              <w:widowControl w:val="1"/>
              <w:rPr>
                <w:sz w:val="20"/>
                <w:szCs w:val="20"/>
              </w:rPr>
            </w:pPr>
            <w:hyperlink r:id="rId1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1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2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-3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Учитывать при работе над изделием общие правила создания предметов рукотворного мира. Использовать свойства материалов при работе над изделиями. 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 Поддерживать порядок во время работы; убирать рабочее место по окончании практической работы.  Проявлять волевые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0E">
            <w:pPr>
              <w:ind w:left="-33" w:right="-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0F">
            <w:pPr>
              <w:widowControl w:val="1"/>
              <w:rPr>
                <w:sz w:val="20"/>
                <w:szCs w:val="20"/>
              </w:rPr>
            </w:pPr>
            <w:hyperlink r:id="rId1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1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1.5.</w:t>
            </w:r>
          </w:p>
        </w:tc>
        <w:tc>
          <w:tcPr/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Стилевая гармония в предметном ансамбле, гармония предметной и окружающей среды (общее представление).</w:t>
            </w:r>
          </w:p>
        </w:tc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6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 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культуры. Делать обобщения (технико-технологического и декоративно-художественного характера) по   изучаемой тематике.</w:t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1A">
            <w:pPr>
              <w:widowControl w:val="1"/>
              <w:rPr>
                <w:sz w:val="20"/>
                <w:szCs w:val="20"/>
              </w:rPr>
            </w:pPr>
            <w:hyperlink r:id="rId1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1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5" w:hRule="atLeast"/>
          <w:tblHeader w:val="0"/>
        </w:trPr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1.6.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Мир современной техники. Информационно-коммуникационные технологии в жизни современного человека.</w:t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Называть несколько видов информационных технологий и соответствующих способов передачи     информации (из реального окружения учащихся). Использовать средства информационно-коммуникационных технологий для решения учебных и практических задач; способность к различным видам практической преобразующей деятельности. Формулировать собственное мнение и идеи, аргументированно их излагать.</w:t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25">
            <w:pPr>
              <w:widowControl w:val="1"/>
              <w:rPr>
                <w:sz w:val="20"/>
                <w:szCs w:val="20"/>
              </w:rPr>
            </w:pPr>
            <w:hyperlink r:id="rId1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1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1.7.</w:t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Решение человеком инженерных задач на основе изучения природных законов  — жёсткость конструкции (трубчатые сооружения, треугольник как устойчивая геометрическая форма и др.).</w:t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Рассматривать варианты решения человеком конструкторских инженерных задач (различные отрасли, профессии) на основе изучения природных законов — жёсткость конструкции (трубчатые сооружения; треугольник как устойчивая геометрическая форма). Строить рассуждения о связях природного и предметного мира, простые суждения (небольшие      тексты) об объекте, его строении, свойствах и способах создания;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уважительно относиться к труду и творчеству мастеров; осуществлять анализ объектов и изделий с выделением существенных и несущественных   признаков; выполнять действия моделирования.</w:t>
            </w:r>
          </w:p>
        </w:tc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31">
            <w:pPr>
              <w:widowControl w:val="1"/>
              <w:rPr>
                <w:sz w:val="20"/>
                <w:szCs w:val="20"/>
              </w:rPr>
            </w:pPr>
            <w:hyperlink r:id="rId1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1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1.8.</w:t>
            </w:r>
          </w:p>
        </w:tc>
        <w:tc>
          <w:tcPr/>
          <w:p w:rsidR="00000000" w:rsidDel="00000000" w:rsidP="00000000" w:rsidRDefault="00000000" w:rsidRPr="00000000" w14:paraId="0000013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представление).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задачей; проявлять волевую саморегуляцию при выполнении работы. Ответственное отношение к сохранению   окружающей среды;</w:t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3C">
            <w:pPr>
              <w:widowControl w:val="1"/>
              <w:rPr>
                <w:sz w:val="20"/>
                <w:szCs w:val="20"/>
              </w:rPr>
            </w:pPr>
            <w:hyperlink r:id="rId2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2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1.9.</w:t>
            </w:r>
          </w:p>
        </w:tc>
        <w:tc>
          <w:tcPr/>
          <w:p w:rsidR="00000000" w:rsidDel="00000000" w:rsidP="00000000" w:rsidRDefault="00000000" w:rsidRPr="00000000" w14:paraId="000001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Анализировать устройство изделия, определять в нём детали и способы их соединения. Рассматривать разнообразие творческой трудовой деятельности в современных условиях.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47">
            <w:pPr>
              <w:widowControl w:val="1"/>
              <w:rPr>
                <w:sz w:val="20"/>
                <w:szCs w:val="20"/>
              </w:rPr>
            </w:pPr>
            <w:hyperlink r:id="rId2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2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1.10.</w:t>
            </w:r>
          </w:p>
        </w:tc>
        <w:tc>
          <w:tcPr/>
          <w:p w:rsidR="00000000" w:rsidDel="00000000" w:rsidP="00000000" w:rsidRDefault="00000000" w:rsidRPr="00000000" w14:paraId="0000014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Совместная работа в малых группах, осуществление сотрудничества, распределение работы, выполнение социальных ролей (руководитель/лидер и подчинённый).</w:t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2" w:right="-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</w:t>
            </w: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Определять самостоятель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но этапы изготовления изделия на основе анализа готового изделия, текстового и/или слайдового плана, работы с технологической картой. 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Отбирать материалы и инструменты, необходимые для выполнения изделия в зависимости от вида работы, заменять их (с помощью учителя). Готовность вступать в сотрудничество с другими людьми с учётом этики общения.</w:t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</w:p>
        </w:tc>
        <w:tc>
          <w:tcPr/>
          <w:p w:rsidR="00000000" w:rsidDel="00000000" w:rsidP="00000000" w:rsidRDefault="00000000" w:rsidRPr="00000000" w14:paraId="00000152">
            <w:pPr>
              <w:widowControl w:val="1"/>
              <w:rPr>
                <w:sz w:val="20"/>
                <w:szCs w:val="20"/>
              </w:rPr>
            </w:pPr>
            <w:hyperlink r:id="rId2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2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Итого  по модулю</w:t>
            </w:r>
          </w:p>
        </w:tc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47" w:right="0" w:firstLine="7.99999999999999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682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Модуль 2. ТЕХНОЛОГИИ РУЧНОЙ ОБРАБОТКИ МАТЕРИАЛОВ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16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2.1.</w:t>
            </w:r>
          </w:p>
        </w:tc>
        <w:tc>
          <w:tcPr/>
          <w:p w:rsidR="00000000" w:rsidDel="00000000" w:rsidP="00000000" w:rsidRDefault="00000000" w:rsidRPr="00000000" w14:paraId="0000016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Некоторые (доступные в обработке) виды искусственных и синтетических материалов</w:t>
            </w:r>
          </w:p>
        </w:tc>
        <w:tc>
          <w:tcPr/>
          <w:p w:rsidR="00000000" w:rsidDel="00000000" w:rsidP="00000000" w:rsidRDefault="00000000" w:rsidRPr="00000000" w14:paraId="0000016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6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6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6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Называть и описывать свойства наиболее распространённых изучаемых искусственных и    синтетических материалов (бумага, металлы, текстиль и др.). Выполнять и выбирать технологические приёмы ручной обработки материалов в зависимости от их свойств. Способность к различным видам практической преобразующей деятельности;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задачей; объяснять последовательность совершаемых действий при создании изделия.  проявление способности к эстетической оценке окружающей предметной среды.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widowControl w:val="1"/>
              <w:rPr>
                <w:sz w:val="20"/>
                <w:szCs w:val="20"/>
              </w:rPr>
            </w:pPr>
            <w:hyperlink r:id="rId2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2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2.2.</w:t>
            </w:r>
          </w:p>
        </w:tc>
        <w:tc>
          <w:tcPr/>
          <w:p w:rsidR="00000000" w:rsidDel="00000000" w:rsidP="00000000" w:rsidRDefault="00000000" w:rsidRPr="00000000" w14:paraId="0000017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др.).</w:t>
            </w:r>
          </w:p>
        </w:tc>
        <w:tc>
          <w:tcPr/>
          <w:p w:rsidR="00000000" w:rsidDel="00000000" w:rsidP="00000000" w:rsidRDefault="00000000" w:rsidRPr="00000000" w14:paraId="0000017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7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 </w:t>
            </w:r>
          </w:p>
        </w:tc>
        <w:tc>
          <w:tcPr/>
          <w:p w:rsidR="00000000" w:rsidDel="00000000" w:rsidP="00000000" w:rsidRDefault="00000000" w:rsidRPr="00000000" w14:paraId="0000017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7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000000" w:rsidDel="00000000" w:rsidP="00000000" w:rsidRDefault="00000000" w:rsidRPr="00000000" w14:paraId="0000017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 Самостоятельно планировать свою деятельность по предложенному в учебнике, рабочей тетради образцу, вносить коррективы в выполняемые действия. </w:t>
            </w:r>
          </w:p>
          <w:p w:rsidR="00000000" w:rsidDel="00000000" w:rsidP="00000000" w:rsidRDefault="00000000" w:rsidRPr="00000000" w14:paraId="0000017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Осознание роли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widowControl w:val="1"/>
              <w:rPr>
                <w:sz w:val="20"/>
                <w:szCs w:val="20"/>
              </w:rPr>
            </w:pPr>
            <w:hyperlink r:id="rId2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2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8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2.3.</w:t>
            </w:r>
          </w:p>
        </w:tc>
        <w:tc>
          <w:tcPr/>
          <w:p w:rsidR="00000000" w:rsidDel="00000000" w:rsidP="00000000" w:rsidRDefault="00000000" w:rsidRPr="00000000" w14:paraId="0000017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/>
          <w:p w:rsidR="00000000" w:rsidDel="00000000" w:rsidP="00000000" w:rsidRDefault="00000000" w:rsidRPr="00000000" w14:paraId="0000018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8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 Самостоятельно анализировать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 Мотивация к творческому труду, работе на результат.</w:t>
            </w:r>
          </w:p>
        </w:tc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widowControl w:val="1"/>
              <w:rPr>
                <w:sz w:val="20"/>
                <w:szCs w:val="20"/>
              </w:rPr>
            </w:pPr>
            <w:hyperlink r:id="rId3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3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tl w:val="0"/>
              </w:rPr>
              <w:t xml:space="preserve">2.4.</w:t>
            </w:r>
          </w:p>
        </w:tc>
        <w:tc>
          <w:tcPr/>
          <w:p w:rsidR="00000000" w:rsidDel="00000000" w:rsidP="00000000" w:rsidRDefault="00000000" w:rsidRPr="00000000" w14:paraId="0000018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/>
          <w:p w:rsidR="00000000" w:rsidDel="00000000" w:rsidP="00000000" w:rsidRDefault="00000000" w:rsidRPr="00000000" w14:paraId="0000018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8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8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8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изделий; Применять правила рационального и безопасного использования инструментов (угольник, циркуль, игла, шило и др.). 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Ответственное отношение к сохранению   окружающей среды.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widowControl w:val="1"/>
              <w:rPr>
                <w:sz w:val="20"/>
                <w:szCs w:val="20"/>
              </w:rPr>
            </w:pPr>
            <w:hyperlink r:id="rId3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3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  <w:t xml:space="preserve">2.5.</w:t>
            </w:r>
          </w:p>
        </w:tc>
        <w:tc>
          <w:tcPr/>
          <w:p w:rsidR="00000000" w:rsidDel="00000000" w:rsidP="00000000" w:rsidRDefault="00000000" w:rsidRPr="00000000" w14:paraId="0000019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</w:t>
            </w:r>
          </w:p>
        </w:tc>
        <w:tc>
          <w:tcPr/>
          <w:p w:rsidR="00000000" w:rsidDel="00000000" w:rsidP="00000000" w:rsidRDefault="00000000" w:rsidRPr="00000000" w14:paraId="0000019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9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9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9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Осваивать отдельные приёмы работы с бумагой, правила безопасной работы, правила разметки деталей. Выполнять рицовку на картоне с помощью канцелярского ножа, отверстия шилом;</w:t>
            </w:r>
          </w:p>
          <w:p w:rsidR="00000000" w:rsidDel="00000000" w:rsidP="00000000" w:rsidRDefault="00000000" w:rsidRPr="00000000" w14:paraId="0000019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При освоении новой технологии (художественной техники) выполнения изделия анализировать конструкцию с опорой на образец. 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 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widowControl w:val="1"/>
              <w:rPr>
                <w:sz w:val="20"/>
                <w:szCs w:val="20"/>
              </w:rPr>
            </w:pPr>
            <w:hyperlink r:id="rId3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3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rtl w:val="0"/>
              </w:rPr>
              <w:t xml:space="preserve">2.6.</w:t>
            </w:r>
          </w:p>
        </w:tc>
        <w:tc>
          <w:tcPr/>
          <w:p w:rsidR="00000000" w:rsidDel="00000000" w:rsidP="00000000" w:rsidRDefault="00000000" w:rsidRPr="00000000" w14:paraId="000001A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Изготовление объёмных изделий из развёрток. Преобразование развёрток несложных форм</w:t>
            </w:r>
          </w:p>
        </w:tc>
        <w:tc>
          <w:tcPr/>
          <w:p w:rsidR="00000000" w:rsidDel="00000000" w:rsidP="00000000" w:rsidRDefault="00000000" w:rsidRPr="00000000" w14:paraId="000001A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A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A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A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Использовать технологию выполнения объёмных изделий — корректировать конструкцию и технологию изготовления.</w:t>
            </w:r>
          </w:p>
          <w:p w:rsidR="00000000" w:rsidDel="00000000" w:rsidP="00000000" w:rsidRDefault="00000000" w:rsidRPr="00000000" w14:paraId="000001A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Использовать свойства бумаги и картона при изготовлении объёмных изделий, создании декоративных композиций.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 Изготавливать несложные конструкции изделий из бумаги и картона по рисунку, простейшему чертежу или эскизу, образцу и доступным заданным условиям. Оценивать результаты своей работы и работы одноклассников (качество, творческие находки, самостоятельность).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A9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widowControl w:val="1"/>
              <w:rPr>
                <w:sz w:val="20"/>
                <w:szCs w:val="20"/>
              </w:rPr>
            </w:pPr>
            <w:hyperlink r:id="rId3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3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1" w:hRule="atLeast"/>
          <w:tblHeader w:val="0"/>
        </w:trPr>
        <w:tc>
          <w:tcPr/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2.7.</w:t>
            </w:r>
          </w:p>
        </w:tc>
        <w:tc>
          <w:tcPr/>
          <w:p w:rsidR="00000000" w:rsidDel="00000000" w:rsidP="00000000" w:rsidRDefault="00000000" w:rsidRPr="00000000" w14:paraId="000001A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Технология обработки бумаги и картона. Виды картона (гофрированный, толстый, тонкий, цветной и др.)</w:t>
            </w:r>
          </w:p>
        </w:tc>
        <w:tc>
          <w:tcPr/>
          <w:p w:rsidR="00000000" w:rsidDel="00000000" w:rsidP="00000000" w:rsidRDefault="00000000" w:rsidRPr="00000000" w14:paraId="000001A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A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B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B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выбор. Планировать практическую работу и работать по составленному плану.</w:t>
            </w:r>
          </w:p>
          <w:p w:rsidR="00000000" w:rsidDel="00000000" w:rsidP="00000000" w:rsidRDefault="00000000" w:rsidRPr="00000000" w14:paraId="000001B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Самостоятельно организовывать свою деятельность: подготавливать рабочее место для работы с бумагой и картоном.</w:t>
            </w:r>
          </w:p>
          <w:p w:rsidR="00000000" w:rsidDel="00000000" w:rsidP="00000000" w:rsidRDefault="00000000" w:rsidRPr="00000000" w14:paraId="000001B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Способность к различным видам практической преобразующей деятельности. Проявление способности к эстетической оценке окружающей предметной среды.</w:t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widowControl w:val="1"/>
              <w:rPr>
                <w:sz w:val="20"/>
                <w:szCs w:val="20"/>
              </w:rPr>
            </w:pPr>
            <w:hyperlink r:id="rId3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3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/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tl w:val="0"/>
              </w:rPr>
              <w:t xml:space="preserve">2.8.</w:t>
            </w:r>
          </w:p>
        </w:tc>
        <w:tc>
          <w:tcPr/>
          <w:p w:rsidR="00000000" w:rsidDel="00000000" w:rsidP="00000000" w:rsidRDefault="00000000" w:rsidRPr="00000000" w14:paraId="000001B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Чтение и построение простого чертежа/эскиза развёртки изделия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000000" w:rsidDel="00000000" w:rsidP="00000000" w:rsidRDefault="00000000" w:rsidRPr="00000000" w14:paraId="000001C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Выполнять несложные расчёты размеров деталей изделия, ориентируясь на образец, эскиз или технический рисунок. Выстраивать простые чертежи/эскизы развёртки изделия. Выполнять разметку деталей с опорой на простейший чертёж, эскиз. </w:t>
            </w:r>
          </w:p>
          <w:p w:rsidR="00000000" w:rsidDel="00000000" w:rsidP="00000000" w:rsidRDefault="00000000" w:rsidRPr="00000000" w14:paraId="000001C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Решать задачи на внесение необходимых дополнений и изменений в схему, чертёж, эскиз. Самостоятельно планировать свою деятельность по предложенному в учебнике, рабочей тетради образцу, вносить коррективы в выполняемые действия. 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</w:t>
            </w:r>
          </w:p>
          <w:p w:rsidR="00000000" w:rsidDel="00000000" w:rsidP="00000000" w:rsidRDefault="00000000" w:rsidRPr="00000000" w14:paraId="000001C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Выполнять сборку узлов и конструкций с подвижным и неподвижным соединением деталей. Обобщать (называть) то новое, что освоено. Выслушивать разные мнения, учитывать их в диалоге. Выполнять действия контроля и оценки.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C4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C5">
            <w:pPr>
              <w:widowControl w:val="1"/>
              <w:rPr>
                <w:sz w:val="20"/>
                <w:szCs w:val="20"/>
              </w:rPr>
            </w:pPr>
            <w:hyperlink r:id="rId4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4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C7">
            <w:pPr>
              <w:rPr/>
            </w:pPr>
            <w:r w:rsidDel="00000000" w:rsidR="00000000" w:rsidRPr="00000000">
              <w:rPr>
                <w:rtl w:val="0"/>
              </w:rPr>
              <w:t xml:space="preserve">2.9.</w:t>
            </w:r>
          </w:p>
        </w:tc>
        <w:tc>
          <w:tcPr/>
          <w:p w:rsidR="00000000" w:rsidDel="00000000" w:rsidP="00000000" w:rsidRDefault="00000000" w:rsidRPr="00000000" w14:paraId="000001C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/>
          <w:p w:rsidR="00000000" w:rsidDel="00000000" w:rsidP="00000000" w:rsidRDefault="00000000" w:rsidRPr="00000000" w14:paraId="000001D0">
            <w:pPr>
              <w:rPr/>
            </w:pPr>
            <w:r w:rsidDel="00000000" w:rsidR="00000000" w:rsidRPr="00000000">
              <w:rPr>
                <w:rtl w:val="0"/>
              </w:rPr>
              <w:t xml:space="preserve">2.10</w:t>
            </w:r>
          </w:p>
        </w:tc>
        <w:tc>
          <w:tcPr/>
          <w:p w:rsidR="00000000" w:rsidDel="00000000" w:rsidP="00000000" w:rsidRDefault="00000000" w:rsidRPr="00000000" w14:paraId="000001D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Выполнение измерений, расчётов, несложных построений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9" w:hRule="atLeast"/>
          <w:tblHeader w:val="0"/>
        </w:trPr>
        <w:tc>
          <w:tcPr/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rtl w:val="0"/>
              </w:rPr>
              <w:t xml:space="preserve">2.11.</w:t>
            </w:r>
          </w:p>
        </w:tc>
        <w:tc>
          <w:tcPr/>
          <w:p w:rsidR="00000000" w:rsidDel="00000000" w:rsidP="00000000" w:rsidRDefault="00000000" w:rsidRPr="00000000" w14:paraId="000001D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Выполнение рицовки на картоне с помощью канцелярского ножа, выполнение отверстий шилом</w:t>
            </w:r>
          </w:p>
        </w:tc>
        <w:tc>
          <w:tcPr/>
          <w:p w:rsidR="00000000" w:rsidDel="00000000" w:rsidP="00000000" w:rsidRDefault="00000000" w:rsidRPr="00000000" w14:paraId="000001D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1D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D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Применять правила безопасной и аккуратной работы со стекой. 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Организовывать рабочее место в зависимости от конструктивных особенностей изделия; Отбирать необходимые материалы для изделий, обосновывать свой выбор. </w:t>
            </w:r>
          </w:p>
          <w:p w:rsidR="00000000" w:rsidDel="00000000" w:rsidP="00000000" w:rsidRDefault="00000000" w:rsidRPr="00000000" w14:paraId="000001E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3">
            <w:pPr>
              <w:widowControl w:val="1"/>
              <w:rPr>
                <w:sz w:val="20"/>
                <w:szCs w:val="20"/>
              </w:rPr>
            </w:pPr>
            <w:hyperlink r:id="rId4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4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/>
          <w:p w:rsidR="00000000" w:rsidDel="00000000" w:rsidP="00000000" w:rsidRDefault="00000000" w:rsidRPr="00000000" w14:paraId="000001E5">
            <w:pPr>
              <w:rPr/>
            </w:pPr>
            <w:r w:rsidDel="00000000" w:rsidR="00000000" w:rsidRPr="00000000">
              <w:rPr>
                <w:rtl w:val="0"/>
              </w:rPr>
              <w:t xml:space="preserve">2.12.</w:t>
            </w:r>
          </w:p>
        </w:tc>
        <w:tc>
          <w:tcPr/>
          <w:p w:rsidR="00000000" w:rsidDel="00000000" w:rsidP="00000000" w:rsidRDefault="00000000" w:rsidRPr="00000000" w14:paraId="000001E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Технология обработки текстильных материалов.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Понимать технологию 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бработки текстильных материалов.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Изучать исторические народные ремёсла, современные производства и профессии, связанные с технологиями 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бработки текстильных материалов.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Определять и различать ткани, трикотаж, нетканое полотно. Знать особенности строения ткани, трикотажа, нетканого полотна.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Рассматривать и анализировать образцы изделий. Подбирать текстильные материалы в соответствии с замыслом, ос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обенностями конструкции изделия.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Подбирать ручные строчки (варианты строчки прямого и косого стежков) для сшивания и отделки изделий;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самостоятельно контролировать и при необходимости восстанавливать по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рядок на рабочем месте.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Выполнять отделку изделия аппликацией/выш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ивкой и отделочными материалами;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увство сопричастности к культуре своего народа, уважительное отношение к культурным традициям других    народов.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1EF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0">
            <w:pPr>
              <w:widowControl w:val="1"/>
              <w:rPr>
                <w:sz w:val="20"/>
                <w:szCs w:val="20"/>
              </w:rPr>
            </w:pPr>
            <w:hyperlink r:id="rId4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4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/>
          <w:p w:rsidR="00000000" w:rsidDel="00000000" w:rsidP="00000000" w:rsidRDefault="00000000" w:rsidRPr="00000000" w14:paraId="000001F2">
            <w:pPr>
              <w:rPr/>
            </w:pPr>
            <w:r w:rsidDel="00000000" w:rsidR="00000000" w:rsidRPr="00000000">
              <w:rPr>
                <w:rtl w:val="0"/>
              </w:rPr>
              <w:t xml:space="preserve">2.13.</w:t>
            </w:r>
          </w:p>
        </w:tc>
        <w:tc>
          <w:tcPr/>
          <w:p w:rsidR="00000000" w:rsidDel="00000000" w:rsidP="00000000" w:rsidRDefault="00000000" w:rsidRPr="00000000" w14:paraId="000001F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Использование трикотажа и нетканых материалов для изготовления изделий.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FB">
            <w:pPr>
              <w:rPr/>
            </w:pPr>
            <w:r w:rsidDel="00000000" w:rsidR="00000000" w:rsidRPr="00000000">
              <w:rPr>
                <w:rtl w:val="0"/>
              </w:rPr>
              <w:t xml:space="preserve">2.14. </w:t>
            </w:r>
          </w:p>
        </w:tc>
        <w:tc>
          <w:tcPr/>
          <w:p w:rsidR="00000000" w:rsidDel="00000000" w:rsidP="00000000" w:rsidRDefault="00000000" w:rsidRPr="00000000" w14:paraId="000001F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/>
          <w:p w:rsidR="00000000" w:rsidDel="00000000" w:rsidP="00000000" w:rsidRDefault="00000000" w:rsidRPr="00000000" w14:paraId="0000020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2.15.</w:t>
            </w:r>
          </w:p>
        </w:tc>
        <w:tc>
          <w:tcPr/>
          <w:p w:rsidR="00000000" w:rsidDel="00000000" w:rsidP="00000000" w:rsidRDefault="00000000" w:rsidRPr="00000000" w14:paraId="0000020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Пришивание пуговиц (с двумя-четырьмя отверстиями)</w:t>
            </w:r>
          </w:p>
        </w:tc>
        <w:tc>
          <w:tcPr/>
          <w:p w:rsidR="00000000" w:rsidDel="00000000" w:rsidP="00000000" w:rsidRDefault="00000000" w:rsidRPr="00000000" w14:paraId="0000020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0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0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Самостоятельно применять правила безопасной и аккуратной работы ножницами, иглой, клеем. Выполнять простейший ремонт изделий (пришивание пуговиц);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ошибок.</w:t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widowControl w:val="1"/>
              <w:rPr>
                <w:sz w:val="20"/>
                <w:szCs w:val="20"/>
              </w:rPr>
            </w:pPr>
            <w:hyperlink r:id="rId4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4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/>
          <w:p w:rsidR="00000000" w:rsidDel="00000000" w:rsidP="00000000" w:rsidRDefault="00000000" w:rsidRPr="00000000" w14:paraId="000002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2.16.</w:t>
            </w:r>
          </w:p>
        </w:tc>
        <w:tc>
          <w:tcPr/>
          <w:p w:rsidR="00000000" w:rsidDel="00000000" w:rsidP="00000000" w:rsidRDefault="00000000" w:rsidRPr="00000000" w14:paraId="0000021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Изготовление швейных изделий из нескольких деталей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1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1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1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1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1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Выполнять раскрой деталей по готовым собственным несложным лекалам (выкройкам). Решать конструкторско-технологические задачи через наблюдения и рассуждения, упражнения.  Подбирать текстильные материалы в соответствии с замыслом, особенностями конструкции изделия. Самостоятельно выполнять практическую работу с опорой на рисунки, схемы, чертежи. Работать над изделием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17">
            <w:pPr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18">
            <w:pPr>
              <w:widowControl w:val="1"/>
              <w:rPr>
                <w:sz w:val="20"/>
                <w:szCs w:val="20"/>
              </w:rPr>
            </w:pPr>
            <w:hyperlink r:id="rId4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4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3" w:hRule="atLeast"/>
          <w:tblHeader w:val="0"/>
        </w:trPr>
        <w:tc>
          <w:tcPr/>
          <w:p w:rsidR="00000000" w:rsidDel="00000000" w:rsidP="00000000" w:rsidRDefault="00000000" w:rsidRPr="00000000" w14:paraId="0000021A">
            <w:pPr>
              <w:ind w:left="-87" w:right="-5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2.17.</w:t>
            </w:r>
          </w:p>
        </w:tc>
        <w:tc>
          <w:tcPr/>
          <w:p w:rsidR="00000000" w:rsidDel="00000000" w:rsidP="00000000" w:rsidRDefault="00000000" w:rsidRPr="00000000" w14:paraId="000002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Использование дополнительных материалов. Комбинирование разных материалов в одном изделии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22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Итого  по модулю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5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6">
            <w:pPr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9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Модуль 3. КОНСТРУИРОВАНИЕ И МОДЕЛИРОВАНИЕ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235">
            <w:pPr>
              <w:ind w:left="-87" w:right="-5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3.1.</w:t>
            </w:r>
          </w:p>
        </w:tc>
        <w:tc>
          <w:tcPr/>
          <w:p w:rsidR="00000000" w:rsidDel="00000000" w:rsidP="00000000" w:rsidRDefault="00000000" w:rsidRPr="00000000" w14:paraId="0000023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</w:p>
        </w:tc>
        <w:tc>
          <w:tcPr/>
          <w:p w:rsidR="00000000" w:rsidDel="00000000" w:rsidP="00000000" w:rsidRDefault="00000000" w:rsidRPr="00000000" w14:paraId="0000023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3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2</w:t>
            </w:r>
          </w:p>
        </w:tc>
        <w:tc>
          <w:tcPr/>
          <w:p w:rsidR="00000000" w:rsidDel="00000000" w:rsidP="00000000" w:rsidRDefault="00000000" w:rsidRPr="00000000" w14:paraId="0000023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Конструировать и моделировать изделия из наборов «Конструктор» по заданным условиям (технико-технологическим, функциональным, декоративно- художественным). Определять детали конструктора (площадки, планки, оси, кронштейны, уголки, колёса, винты, гайки) и инструменты (отвёртка, гаечный ключ), необходимые на каждом этапе сборки. Выделять крепёжные детали (винт, болт, гайка). Сравнивать свойства металлического и пластмассового конструкторов. Учитывать в практической работе техническое требование к конструкции — прочность. Проводить опыт по видам соединений деталей набора типа «Конструктор». Презентовать готовое изделие. Оценивать качество выполнения изделия по заданным критериям.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/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E">
            <w:pPr>
              <w:widowControl w:val="1"/>
              <w:rPr>
                <w:sz w:val="20"/>
                <w:szCs w:val="20"/>
              </w:rPr>
            </w:pPr>
            <w:hyperlink r:id="rId5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5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40">
            <w:pPr>
              <w:rPr/>
            </w:pPr>
            <w:r w:rsidDel="00000000" w:rsidR="00000000" w:rsidRPr="00000000">
              <w:rPr>
                <w:rtl w:val="0"/>
              </w:rPr>
              <w:t xml:space="preserve">3.2.</w:t>
            </w:r>
          </w:p>
        </w:tc>
        <w:tc>
          <w:tcPr/>
          <w:p w:rsidR="00000000" w:rsidDel="00000000" w:rsidP="00000000" w:rsidRDefault="00000000" w:rsidRPr="00000000" w14:paraId="0000024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</w:p>
        </w:tc>
        <w:tc>
          <w:tcPr/>
          <w:p w:rsidR="00000000" w:rsidDel="00000000" w:rsidP="00000000" w:rsidRDefault="00000000" w:rsidRPr="00000000" w14:paraId="0000024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43">
            <w:pPr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44">
            <w:pPr>
              <w:rPr/>
            </w:pPr>
            <w:r w:rsidDel="00000000" w:rsidR="00000000" w:rsidRPr="00000000">
              <w:rPr>
                <w:rtl w:val="0"/>
              </w:rPr>
              <w:t xml:space="preserve">1,5</w:t>
            </w:r>
          </w:p>
        </w:tc>
        <w:tc>
          <w:tcPr/>
          <w:p w:rsidR="00000000" w:rsidDel="00000000" w:rsidP="00000000" w:rsidRDefault="00000000" w:rsidRPr="00000000" w14:paraId="000002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Использовать приёмы работы с конструктором: завинчивание и отвинчивание.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Использовать в практической работе основные инструменты и приспособления для ручного труда (гаечный ключ, отвёртка), применять правила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безопасной и аккуратной работы. Рационально организовывать свою работу (подготовка рабочего места, поддержание и наведение    порядка, уборка после работы).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/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widowControl w:val="1"/>
              <w:rPr>
                <w:sz w:val="20"/>
                <w:szCs w:val="20"/>
              </w:rPr>
            </w:pPr>
            <w:hyperlink r:id="rId5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5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4B">
            <w:pPr>
              <w:rPr/>
            </w:pPr>
            <w:r w:rsidDel="00000000" w:rsidR="00000000" w:rsidRPr="00000000">
              <w:rPr>
                <w:rtl w:val="0"/>
              </w:rPr>
              <w:t xml:space="preserve">3.3.</w:t>
            </w:r>
          </w:p>
        </w:tc>
        <w:tc>
          <w:tcPr/>
          <w:p w:rsidR="00000000" w:rsidDel="00000000" w:rsidP="00000000" w:rsidRDefault="00000000" w:rsidRPr="00000000" w14:paraId="0000024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Создание простых макетов и моделей архитектурных сооружений, технических устройств, бытовых конструкций</w:t>
            </w:r>
          </w:p>
        </w:tc>
        <w:tc>
          <w:tcPr/>
          <w:p w:rsidR="00000000" w:rsidDel="00000000" w:rsidP="00000000" w:rsidRDefault="00000000" w:rsidRPr="00000000" w14:paraId="0000024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E">
            <w:pPr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4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Создавать простые макеты и модели архитектурных сооружений, технических устройств, бытовых конструкций. Повторять в конструкции изделия конструктивные особенности реальных предметов и объектов.</w:t>
            </w: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</w:t>
            </w: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</w:tc>
        <w:tc>
          <w:tcPr/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5">
            <w:pPr>
              <w:widowControl w:val="1"/>
              <w:rPr>
                <w:sz w:val="20"/>
                <w:szCs w:val="20"/>
              </w:rPr>
            </w:pPr>
            <w:hyperlink r:id="rId54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55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57">
            <w:pPr>
              <w:rPr/>
            </w:pPr>
            <w:r w:rsidDel="00000000" w:rsidR="00000000" w:rsidRPr="00000000">
              <w:rPr>
                <w:rtl w:val="0"/>
              </w:rPr>
              <w:t xml:space="preserve">3.4.</w:t>
            </w:r>
          </w:p>
        </w:tc>
        <w:tc>
          <w:tcPr/>
          <w:p w:rsidR="00000000" w:rsidDel="00000000" w:rsidP="00000000" w:rsidRDefault="00000000" w:rsidRPr="00000000" w14:paraId="00000258">
            <w:pPr>
              <w:jc w:val="both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color w:val="000000"/>
                <w:highlight w:val="white"/>
                <w:rtl w:val="0"/>
              </w:rPr>
              <w:t xml:space="preserve">В</w:t>
            </w: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color w:val="000000"/>
                <w:highlight w:val="white"/>
                <w:rtl w:val="0"/>
              </w:rPr>
              <w:t xml:space="preserve">ыполнение заданий на доработку конструкций (отдельных узлов, соединений) с учётом дополнительных условий (требований)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5A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5B">
            <w:pPr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Дорабатывать конструкции (отдельных узлов, соединений) с учётом дополнительных условий (требований). Составлять план выполнения изделия.</w:t>
            </w: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Выделять детали конструкции, называть их форму, расположение и определять способ соединения.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Использовать схемы, модели и простейшие чертежи в собственной практической творческой    деятельности. Выполнять действия моделирования. Объяснять последовательность совершаемых действий при создании изделия. Способность к различным видам практической преобразующей деятельности.</w:t>
            </w:r>
          </w:p>
        </w:tc>
        <w:tc>
          <w:tcPr/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0">
            <w:pPr>
              <w:widowControl w:val="1"/>
              <w:rPr>
                <w:sz w:val="20"/>
                <w:szCs w:val="20"/>
              </w:rPr>
            </w:pPr>
            <w:hyperlink r:id="rId5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5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62">
            <w:pPr>
              <w:rPr/>
            </w:pPr>
            <w:r w:rsidDel="00000000" w:rsidR="00000000" w:rsidRPr="00000000">
              <w:rPr>
                <w:rtl w:val="0"/>
              </w:rPr>
              <w:t xml:space="preserve">3.5.</w:t>
            </w:r>
          </w:p>
        </w:tc>
        <w:tc>
          <w:tcPr/>
          <w:p w:rsidR="00000000" w:rsidDel="00000000" w:rsidP="00000000" w:rsidRDefault="00000000" w:rsidRPr="00000000" w14:paraId="0000026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Использование измерений и построений для решения практических задач</w:t>
            </w:r>
          </w:p>
        </w:tc>
        <w:tc>
          <w:tcPr/>
          <w:p w:rsidR="00000000" w:rsidDel="00000000" w:rsidP="00000000" w:rsidRDefault="00000000" w:rsidRPr="00000000" w14:paraId="0000026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6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6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Serif" w:cs="LiberationSerif" w:eastAsia="LiberationSerif" w:hAnsi="LiberationSerif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f7fdf7" w:val="clear"/>
                <w:vertAlign w:val="baseline"/>
                <w:rtl w:val="0"/>
              </w:rPr>
              <w:t xml:space="preserve">Использовать измерения и построения для решения практических задач. Анализировать конструкцию изделия по рисунку, простому чертежу, схеме, готовому образцу.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df7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вступать в диалог, задавать собеседнику вопросы, использовать реплики-уточнения и дополнения; использовать схемы, модели и простейшие чертежи в собственной практической творческой    деятельности; рационально организовывать свою работу (подготовка рабочего места, поддержание и наведение    порядка, уборка после работы); проявлять интерес к работе товарищей; способность к различным видам практической преобразующей деятельности.</w:t>
            </w:r>
          </w:p>
        </w:tc>
        <w:tc>
          <w:tcPr/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B">
            <w:pPr>
              <w:widowControl w:val="1"/>
              <w:rPr>
                <w:sz w:val="20"/>
                <w:szCs w:val="20"/>
              </w:rPr>
            </w:pPr>
            <w:hyperlink r:id="rId58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5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6D">
            <w:pPr>
              <w:rPr/>
            </w:pPr>
            <w:r w:rsidDel="00000000" w:rsidR="00000000" w:rsidRPr="00000000">
              <w:rPr>
                <w:rtl w:val="0"/>
              </w:rPr>
              <w:t xml:space="preserve">3.6.</w:t>
            </w:r>
          </w:p>
        </w:tc>
        <w:tc>
          <w:tcPr/>
          <w:p w:rsidR="00000000" w:rsidDel="00000000" w:rsidP="00000000" w:rsidRDefault="00000000" w:rsidRPr="00000000" w14:paraId="0000026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Решение задач на мысленную трансформацию трёхмерной конструкции в развёртку (и наоборот)</w:t>
            </w:r>
          </w:p>
        </w:tc>
        <w:tc>
          <w:tcPr/>
          <w:p w:rsidR="00000000" w:rsidDel="00000000" w:rsidP="00000000" w:rsidRDefault="00000000" w:rsidRPr="00000000" w14:paraId="0000026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7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7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3">
            <w:pPr>
              <w:jc w:val="both"/>
              <w:rPr>
                <w:rFonts w:ascii="Calibri" w:cs="Calibri" w:eastAsia="Calibri" w:hAnsi="Calibri"/>
                <w:color w:val="000000"/>
                <w:shd w:fill="f7fdf7" w:val="clear"/>
              </w:rPr>
            </w:pPr>
            <w:r w:rsidDel="00000000" w:rsidR="00000000" w:rsidRPr="00000000">
              <w:rPr>
                <w:rFonts w:ascii="LiberationSerif" w:cs="LiberationSerif" w:eastAsia="LiberationSerif" w:hAnsi="LiberationSerif"/>
                <w:color w:val="000000"/>
                <w:shd w:fill="f7fdf7" w:val="clear"/>
                <w:rtl w:val="0"/>
              </w:rPr>
              <w:t xml:space="preserve">Решать задачи на трансформацию трёхмерной конструкции в развёртку (и наоборот); Конструировать и моделировать изделия из различных материалов, в том числе с применением наборов «Конструктор» по заданным условиям (технико-технологическим, функциональным, декоративно-художественным).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hd w:fill="f7fdf7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правила безопасности труда при выполнении работы; планировать работу, соотносить свои действия с поставленной целью; осуществлять анализ объектов и изделий с выделением существенных и несущественных   признаков; готовность вступать в сотрудничество с другими людьми с учётом этики общения; проявление   толерантности и доброжелательности.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6">
            <w:pPr>
              <w:widowControl w:val="1"/>
              <w:rPr>
                <w:sz w:val="20"/>
                <w:szCs w:val="20"/>
              </w:rPr>
            </w:pPr>
            <w:hyperlink r:id="rId60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61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7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Итого по модулю</w:t>
            </w:r>
          </w:p>
        </w:tc>
        <w:tc>
          <w:tcPr/>
          <w:p w:rsidR="00000000" w:rsidDel="00000000" w:rsidP="00000000" w:rsidRDefault="00000000" w:rsidRPr="00000000" w14:paraId="0000027A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27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Модуль 4. ИНФОРМАЦИОННО-КОММУНИКАТИВНЫЕ ТЕХНОЛОГИИ</w:t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8A">
            <w:pPr>
              <w:rPr/>
            </w:pPr>
            <w:r w:rsidDel="00000000" w:rsidR="00000000" w:rsidRPr="00000000">
              <w:rPr>
                <w:rtl w:val="0"/>
              </w:rPr>
              <w:t xml:space="preserve">4.1.</w:t>
            </w:r>
          </w:p>
        </w:tc>
        <w:tc>
          <w:tcPr/>
          <w:p w:rsidR="00000000" w:rsidDel="00000000" w:rsidP="00000000" w:rsidRDefault="00000000" w:rsidRPr="00000000" w14:paraId="0000028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Информационная среда, основные источники (органы восприятия) информации, получаемой человеком. Сохранение и передача информации</w:t>
            </w:r>
          </w:p>
        </w:tc>
        <w:tc>
          <w:tcPr/>
          <w:p w:rsidR="00000000" w:rsidDel="00000000" w:rsidP="00000000" w:rsidRDefault="00000000" w:rsidRPr="00000000" w14:paraId="0000028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8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8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Создавать небольшие тексты, редактировать их; Воспринимать книгу как источник информации; наблюдать и соотносить разные информационные объекты в учебнике (текст, иллюстративный материал, текстовый план, слайдовый план) и делать выводы, умозаключения; самостоятельно заполнять технологическую карту по заданному образцу. Различать основные источники (органы восприятия) информации, получаемой человеком; готовность вступать в сотрудничество с другими людьми с учётом этики общения; проявление   толерантности и доброжелательности; выполнять действия контроля и оценки.</w:t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3">
            <w:pPr>
              <w:widowControl w:val="1"/>
              <w:rPr>
                <w:sz w:val="20"/>
                <w:szCs w:val="20"/>
              </w:rPr>
            </w:pPr>
            <w:hyperlink r:id="rId62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63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95">
            <w:pPr>
              <w:rPr/>
            </w:pPr>
            <w:r w:rsidDel="00000000" w:rsidR="00000000" w:rsidRPr="00000000">
              <w:rPr>
                <w:rtl w:val="0"/>
              </w:rPr>
              <w:t xml:space="preserve">4.2.</w:t>
            </w:r>
          </w:p>
        </w:tc>
        <w:tc>
          <w:tcPr/>
          <w:p w:rsidR="00000000" w:rsidDel="00000000" w:rsidP="00000000" w:rsidRDefault="00000000" w:rsidRPr="00000000" w14:paraId="0000029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/>
          <w:p w:rsidR="00000000" w:rsidDel="00000000" w:rsidP="00000000" w:rsidRDefault="00000000" w:rsidRPr="00000000" w14:paraId="0000029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0.5</w:t>
            </w:r>
          </w:p>
        </w:tc>
        <w:tc>
          <w:tcPr/>
          <w:p w:rsidR="00000000" w:rsidDel="00000000" w:rsidP="00000000" w:rsidRDefault="00000000" w:rsidRPr="00000000" w14:paraId="0000029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9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Различать, сравнивать источники информации, используемые человеком в быту: телевидение, радио, печатные издания, персональный компьютер и др.; Понимать значение ИКТ в жизни современного человека; Использовать компьютер для поиска, хранения и воспроизведения информации; планировать работу, соотносить свои действия с поставленной целью; следовать при выполнении работы инструкциям учителя или представленным в других    информационных источниках.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помощь.</w:t>
            </w:r>
          </w:p>
          <w:p w:rsidR="00000000" w:rsidDel="00000000" w:rsidP="00000000" w:rsidRDefault="00000000" w:rsidRPr="00000000" w14:paraId="0000029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6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Что вам известно о компьютере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?</w:t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A0">
            <w:pPr>
              <w:rPr/>
            </w:pPr>
            <w:r w:rsidDel="00000000" w:rsidR="00000000" w:rsidRPr="00000000">
              <w:rPr>
                <w:rtl w:val="0"/>
              </w:rPr>
              <w:t xml:space="preserve">4.3.</w:t>
            </w:r>
          </w:p>
        </w:tc>
        <w:tc>
          <w:tcPr/>
          <w:p w:rsidR="00000000" w:rsidDel="00000000" w:rsidP="00000000" w:rsidRDefault="00000000" w:rsidRPr="00000000" w14:paraId="000002A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/>
          <w:p w:rsidR="00000000" w:rsidDel="00000000" w:rsidP="00000000" w:rsidRDefault="00000000" w:rsidRPr="00000000" w14:paraId="000002A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A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A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Осваивать правила набора текста, работу с программой MicrosoftWord (или другой), понимать её назначение. Создавать и сохранять документ в программе MicrosoftWord (или другой), форматировать (выбор шрифта, размера, цвета шрифта, выравнивание абзаца) и печатать документ. Выполнять простейшие операции над готовыми файлами и папками (открывать, читать);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высказываниях. Готовность вступать в сотрудничество с другими людьми с учётом этики общения; проявление   толерантности и доброжелательности. Выполнять действия контроля и оценки.</w:t>
            </w:r>
          </w:p>
        </w:tc>
        <w:tc>
          <w:tcPr/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Галерея компьютер ной эволюции </w:t>
            </w:r>
            <w:hyperlink r:id="rId6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http://gallery.oldi.ru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2AB">
            <w:pPr>
              <w:rPr/>
            </w:pPr>
            <w:r w:rsidDel="00000000" w:rsidR="00000000" w:rsidRPr="00000000">
              <w:rPr>
                <w:rtl w:val="0"/>
              </w:rPr>
              <w:t xml:space="preserve">4.4.</w:t>
            </w:r>
          </w:p>
        </w:tc>
        <w:tc>
          <w:tcPr/>
          <w:p w:rsidR="00000000" w:rsidDel="00000000" w:rsidP="00000000" w:rsidRDefault="00000000" w:rsidRPr="00000000" w14:paraId="000002A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Работа с доступной информацией (книги, музеи, беседы (мастер-классы) с мастерами, Интернет, видео, DVD)</w:t>
            </w:r>
          </w:p>
        </w:tc>
        <w:tc>
          <w:tcPr/>
          <w:p w:rsidR="00000000" w:rsidDel="00000000" w:rsidP="00000000" w:rsidRDefault="00000000" w:rsidRPr="00000000" w14:paraId="000002A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A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B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Работать с доступной информацией (книги, музеи, беседы (мастер-классы) с мастерами, Интернет, видео, DVD); Выполнять преобразование информации, в том числе переводить текстовую информацию в табличную форму. Использовать при защите проекта информацию, представленную в учебнике в разных формах. 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выходом). 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      </w:r>
          </w:p>
        </w:tc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 ем</w:t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4">
            <w:pPr>
              <w:widowControl w:val="1"/>
              <w:rPr>
                <w:sz w:val="20"/>
                <w:szCs w:val="20"/>
              </w:rPr>
            </w:pPr>
            <w:hyperlink r:id="rId66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Российская электронная школа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</w:t>
            </w:r>
            <w:hyperlink r:id="rId6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Московская электронная школа.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2B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Итого по модулю</w:t>
            </w:r>
          </w:p>
        </w:tc>
        <w:tc>
          <w:tcPr/>
          <w:p w:rsidR="00000000" w:rsidDel="00000000" w:rsidP="00000000" w:rsidRDefault="00000000" w:rsidRPr="00000000" w14:paraId="000002B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B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B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2B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ОБЩЕЕ КОЛИЧЕСТВО ЧАСОВ ПО ПРОГРАММЕ</w:t>
            </w:r>
          </w:p>
        </w:tc>
        <w:tc>
          <w:tcPr/>
          <w:p w:rsidR="00000000" w:rsidDel="00000000" w:rsidP="00000000" w:rsidRDefault="00000000" w:rsidRPr="00000000" w14:paraId="000002C1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2C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8">
      <w:pPr>
        <w:rPr>
          <w:sz w:val="14"/>
          <w:szCs w:val="14"/>
        </w:rPr>
        <w:sectPr>
          <w:type w:val="nextPage"/>
          <w:pgSz w:h="11900" w:w="16840" w:orient="landscape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pStyle w:val="Heading1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ПОУРОЧНОЕ ПЛАНИРОВАНИЕ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27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8"/>
        <w:gridCol w:w="3474"/>
        <w:gridCol w:w="555"/>
        <w:gridCol w:w="1189"/>
        <w:gridCol w:w="1266"/>
        <w:gridCol w:w="1164"/>
        <w:gridCol w:w="1781"/>
        <w:tblGridChange w:id="0">
          <w:tblGrid>
            <w:gridCol w:w="398"/>
            <w:gridCol w:w="3474"/>
            <w:gridCol w:w="555"/>
            <w:gridCol w:w="1189"/>
            <w:gridCol w:w="1266"/>
            <w:gridCol w:w="1164"/>
            <w:gridCol w:w="1781"/>
          </w:tblGrid>
        </w:tblGridChange>
      </w:tblGrid>
      <w:tr>
        <w:trPr>
          <w:cantSplit w:val="0"/>
          <w:trHeight w:val="18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56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23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7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всего</w:t>
            </w:r>
          </w:p>
        </w:tc>
        <w:tc>
          <w:tcPr/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6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1" w:hRule="atLeast"/>
          <w:tblHeader w:val="0"/>
        </w:trPr>
        <w:tc>
          <w:tcPr>
            <w:gridSpan w:val="7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D9">
            <w:pPr>
              <w:ind w:firstLine="316"/>
              <w:rPr/>
            </w:pPr>
            <w:r w:rsidDel="00000000" w:rsidR="00000000" w:rsidRPr="00000000">
              <w:rPr>
                <w:rtl w:val="0"/>
              </w:rPr>
              <w:t xml:space="preserve">Модуль 1. ТЕХНОЛОГИИ, ПРОФЕССИИ И ПРОИЗВОДСТВА</w:t>
            </w:r>
          </w:p>
        </w:tc>
      </w:tr>
      <w:tr>
        <w:trPr>
          <w:cantSplit w:val="0"/>
          <w:trHeight w:val="294" w:hRule="atLeast"/>
          <w:tblHeader w:val="0"/>
        </w:trPr>
        <w:tc>
          <w:tcPr/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E1">
            <w:pPr>
              <w:ind w:left="69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Материальные и духовные потребности человека как движущие силы прогресса.  </w:t>
            </w:r>
          </w:p>
        </w:tc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Устный ответ по теме «Правила организации рабочего места».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Разнообразие предметов рукотворного мира.</w:t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ED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Современные производства и профессии, связанные с обработкой материалов, аналогичных используемым на уроках технологии.</w:t>
            </w:r>
          </w:p>
        </w:tc>
        <w:tc>
          <w:tcPr/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F5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Общие правила создания предметов рукотворного мира.</w:t>
            </w:r>
          </w:p>
        </w:tc>
        <w:tc>
          <w:tcPr/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2FD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Информационно-коммуникационные технологии в жизни современного человека.</w:t>
            </w:r>
          </w:p>
        </w:tc>
        <w:tc>
          <w:tcPr/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05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Решение человеком инженерных задач на основе изучения природных законов  — жёсткость конструкции.</w:t>
            </w:r>
          </w:p>
        </w:tc>
        <w:tc>
          <w:tcPr/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0D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4" w:hRule="atLeast"/>
          <w:tblHeader w:val="0"/>
        </w:trPr>
        <w:tc>
          <w:tcPr/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/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15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Коллективные, групповые и индивидуальные проекты в рамках изучаемой тематики. </w:t>
            </w:r>
          </w:p>
        </w:tc>
        <w:tc>
          <w:tcPr/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1D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Модуль 2. ТЕХНОЛОГИИ РУЧНОЙ ОБРАБОТКИ МАТЕРИАЛОВ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1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Виды искусственных и синтетических материалов.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1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обработки материалов в различных видах изделий.</w:t>
            </w:r>
          </w:p>
        </w:tc>
        <w:tc>
          <w:tcPr/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2D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1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соответствующих способов обработки материалов в зависимости от назначения изделия.</w:t>
            </w:r>
          </w:p>
        </w:tc>
        <w:tc>
          <w:tcPr/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35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111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Инструменты и приспособления (циркуль, угольник, канцелярский нож, шило, и др.). Биговка (рицовка)</w:t>
            </w:r>
          </w:p>
        </w:tc>
        <w:tc>
          <w:tcPr/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3D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342">
            <w:pPr>
              <w:ind w:left="69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Изготовление объёмных изделий из развёрток. </w:t>
            </w:r>
          </w:p>
        </w:tc>
        <w:tc>
          <w:tcPr/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45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34A">
            <w:pPr>
              <w:ind w:left="69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Технология обработки бумаги и картона. </w:t>
            </w:r>
          </w:p>
        </w:tc>
        <w:tc>
          <w:tcPr/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Чтение и построение простого чертежа/эскиза развёртки изделия.</w:t>
            </w:r>
          </w:p>
        </w:tc>
        <w:tc>
          <w:tcPr/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55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Выполнение рицовки на картоне с помощью канцелярского ножа, выполнение отверстий шилом.</w:t>
            </w:r>
          </w:p>
        </w:tc>
        <w:tc>
          <w:tcPr/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5D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Технология обработки текстильных материалов.</w:t>
            </w:r>
          </w:p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вариантов строчек для соединения деталей изделия и отделки.</w:t>
            </w:r>
          </w:p>
        </w:tc>
        <w:tc>
          <w:tcPr/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66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Пришивание пуговиц (с двумя-четырьмя отверстиями).</w:t>
            </w:r>
          </w:p>
        </w:tc>
        <w:tc>
          <w:tcPr/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6E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/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/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76">
            <w:pPr>
              <w:ind w:left="79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Модуль 3. КОНСТРУИРОВАНИЕ И МОДЕЛИРОВАНИЕ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/>
          <w:p w:rsidR="00000000" w:rsidDel="00000000" w:rsidP="00000000" w:rsidRDefault="00000000" w:rsidRPr="00000000" w14:paraId="00000382">
            <w:pPr>
              <w:ind w:left="69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Конструирование изделий из различных материалов</w:t>
            </w:r>
          </w:p>
        </w:tc>
        <w:tc>
          <w:tcPr/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85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/>
          <w:p w:rsidR="00000000" w:rsidDel="00000000" w:rsidP="00000000" w:rsidRDefault="00000000" w:rsidRPr="00000000" w14:paraId="0000038A">
            <w:pPr>
              <w:ind w:left="69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Моделирование изделий из различных материалов</w:t>
            </w:r>
          </w:p>
        </w:tc>
        <w:tc>
          <w:tcPr/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8D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" w:hRule="atLeast"/>
          <w:tblHeader w:val="0"/>
        </w:trPr>
        <w:tc>
          <w:tcPr/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/>
          <w:p w:rsidR="00000000" w:rsidDel="00000000" w:rsidP="00000000" w:rsidRDefault="00000000" w:rsidRPr="00000000" w14:paraId="00000392">
            <w:pPr>
              <w:ind w:left="69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Конструирование изделий из деталей наборов «Конструктор» по заданным условиям.</w:t>
            </w:r>
          </w:p>
        </w:tc>
        <w:tc>
          <w:tcPr/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95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/>
          <w:p w:rsidR="00000000" w:rsidDel="00000000" w:rsidP="00000000" w:rsidRDefault="00000000" w:rsidRPr="00000000" w14:paraId="0000039A">
            <w:pPr>
              <w:ind w:left="69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Моделирование изделий из деталей наборов «Конструктор» по заданным условиям.</w:t>
            </w:r>
          </w:p>
        </w:tc>
        <w:tc>
          <w:tcPr/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9D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/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Способы подвижного и неподвижного соединения деталей набора «Конструктор».</w:t>
            </w:r>
          </w:p>
        </w:tc>
        <w:tc>
          <w:tcPr/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A5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/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/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AD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Жёсткость и устойчивость конструкции.</w:t>
            </w:r>
          </w:p>
        </w:tc>
        <w:tc>
          <w:tcPr/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B5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/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Создание простых макетов архитектурных сооружений, технических устройств, бытовых конструкций.</w:t>
            </w:r>
          </w:p>
        </w:tc>
        <w:tc>
          <w:tcPr/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BD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" w:hRule="atLeast"/>
          <w:tblHeader w:val="0"/>
        </w:trPr>
        <w:tc>
          <w:tcPr/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/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Создание простых моделей архитектурных сооружений, технических устройств, бытовых конструкций.</w:t>
            </w:r>
          </w:p>
        </w:tc>
        <w:tc>
          <w:tcPr/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C5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/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/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CD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/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Использование измерений и построений для решения практических задач</w:t>
            </w:r>
          </w:p>
        </w:tc>
        <w:tc>
          <w:tcPr/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D5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/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Решение задач на мысленную трансформацию трёхмерной конструкции в развёртку (и наоборот).</w:t>
            </w:r>
          </w:p>
        </w:tc>
        <w:tc>
          <w:tcPr/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DD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Модуль 4. ИНФОРМАЦИОННО-КОММУНИКАТИВНЫЕ ТЕХНОЛОГИИ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/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Основные источники информации, получаемой человеком. Информационные технологии.</w:t>
            </w:r>
          </w:p>
        </w:tc>
        <w:tc>
          <w:tcPr/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EC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32.</w:t>
            </w:r>
          </w:p>
        </w:tc>
        <w:tc>
          <w:tcPr/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Источники информации, используемые человеком в быту.</w:t>
            </w:r>
          </w:p>
        </w:tc>
        <w:tc>
          <w:tcPr/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F4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33.</w:t>
            </w:r>
          </w:p>
        </w:tc>
        <w:tc>
          <w:tcPr/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Персональный компьютер (ПК) и его назначение. </w:t>
            </w:r>
          </w:p>
        </w:tc>
        <w:tc>
          <w:tcPr/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42"/>
              </w:tabs>
              <w:spacing w:after="0" w:before="0" w:line="240" w:lineRule="auto"/>
              <w:ind w:left="6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3FC">
            <w:pPr>
              <w:ind w:left="150" w:firstLine="0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34.</w:t>
            </w:r>
          </w:p>
        </w:tc>
        <w:tc>
          <w:tcPr/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8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Работа с доступной информацией. Работа с текстовым редактором.</w:t>
            </w:r>
          </w:p>
        </w:tc>
        <w:tc>
          <w:tcPr/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0,5</w:t>
            </w:r>
          </w:p>
        </w:tc>
        <w:tc>
          <w:tcPr/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0</w:t>
            </w:r>
          </w:p>
        </w:tc>
        <w:tc>
          <w:tcPr/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" w:right="-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Практическая работа; Самооценка с использованием</w:t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«Оценочного листа»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4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ОБЩЕЕ КОЛИЧЕСТВО ЧАСОВ ПО ПРОГРАММЕ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A">
            <w:pPr>
              <w:ind w:left="67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0F">
      <w:pPr>
        <w:rPr>
          <w:sz w:val="24"/>
          <w:szCs w:val="24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spacing w:before="6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УЧЕБНО-МЕТОДИЧЕСКОЕ ОБЕСПЕЧЕНИЕ ОБРАЗОВАТЕЛЬНОГО ПРОЦЕССА</w:t>
      </w:r>
    </w:p>
    <w:p w:rsidR="00000000" w:rsidDel="00000000" w:rsidP="00000000" w:rsidRDefault="00000000" w:rsidRPr="00000000" w14:paraId="00000411">
      <w:pPr>
        <w:pStyle w:val="Heading1"/>
        <w:spacing w:before="179" w:lineRule="auto"/>
        <w:ind w:left="10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pStyle w:val="Heading1"/>
        <w:spacing w:before="179" w:lineRule="auto"/>
        <w:ind w:left="106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413">
      <w:pPr>
        <w:pStyle w:val="Heading1"/>
        <w:spacing w:before="0" w:lineRule="auto"/>
        <w:ind w:left="106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6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Технология, 3 класс/Лутцева Е.А., Зуева Т.П., Акционерное общество «Издательство «Просвещение»; 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pStyle w:val="Heading1"/>
        <w:spacing w:before="0" w:lineRule="auto"/>
        <w:ind w:left="0" w:right="-7" w:firstLine="142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Лутцева Е.А. Зуева Т. П. «Методическое пособие с поурочными разработками» 2 класс, М., Просвещение.</w:t>
      </w:r>
    </w:p>
    <w:p w:rsidR="00000000" w:rsidDel="00000000" w:rsidP="00000000" w:rsidRDefault="00000000" w:rsidRPr="00000000" w14:paraId="00000419">
      <w:pPr>
        <w:ind w:right="-7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ind w:right="-7" w:firstLine="142"/>
        <w:rPr>
          <w:b w:val="1"/>
        </w:rPr>
      </w:pPr>
      <w:r w:rsidDel="00000000" w:rsidR="00000000" w:rsidRPr="00000000">
        <w:rPr>
          <w:b w:val="1"/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41B">
      <w:pPr>
        <w:ind w:right="-7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ind w:right="-7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Единая коллекция Цифровых Образовательных Ресурсов. – Режим доступа:</w:t>
      </w:r>
    </w:p>
    <w:p w:rsidR="00000000" w:rsidDel="00000000" w:rsidP="00000000" w:rsidRDefault="00000000" w:rsidRPr="00000000" w14:paraId="0000041D">
      <w:pPr>
        <w:ind w:right="-7"/>
        <w:rPr>
          <w:sz w:val="24"/>
          <w:szCs w:val="24"/>
        </w:rPr>
      </w:pPr>
      <w:hyperlink r:id="rId68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http://school-collection.edu.ru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41E">
      <w:pPr>
        <w:widowControl w:val="1"/>
        <w:rPr/>
      </w:pPr>
      <w:r w:rsidDel="00000000" w:rsidR="00000000" w:rsidRPr="00000000">
        <w:rPr>
          <w:sz w:val="24"/>
          <w:szCs w:val="24"/>
          <w:rtl w:val="0"/>
        </w:rPr>
        <w:t xml:space="preserve">3. </w:t>
      </w:r>
      <w:hyperlink r:id="rId69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Российская электронная школа</w:t>
        </w:r>
      </w:hyperlink>
      <w:r w:rsidDel="00000000" w:rsidR="00000000" w:rsidRPr="00000000">
        <w:rPr>
          <w:color w:val="000000"/>
          <w:sz w:val="24"/>
          <w:szCs w:val="24"/>
          <w:rtl w:val="0"/>
        </w:rPr>
        <w:t xml:space="preserve">, </w:t>
      </w:r>
      <w:hyperlink r:id="rId70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Московская электронная школа.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ind w:right="-7"/>
        <w:rPr>
          <w:sz w:val="24"/>
          <w:szCs w:val="24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pStyle w:val="Heading1"/>
        <w:spacing w:before="0" w:lineRule="auto"/>
        <w:ind w:left="0" w:right="-7" w:firstLine="0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421">
      <w:pPr>
        <w:ind w:right="-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ind w:right="-7" w:firstLine="142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УЧЕБНОЕ ОБОРУДОВАНИЕ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7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кабинета по технологии</w:t>
      </w:r>
    </w:p>
    <w:p w:rsidR="00000000" w:rsidDel="00000000" w:rsidP="00000000" w:rsidRDefault="00000000" w:rsidRPr="00000000" w14:paraId="00000425">
      <w:pPr>
        <w:pStyle w:val="Heading1"/>
        <w:spacing w:before="0" w:lineRule="auto"/>
        <w:ind w:left="0" w:right="-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pStyle w:val="Heading1"/>
        <w:spacing w:before="0" w:lineRule="auto"/>
        <w:ind w:left="0" w:right="-7" w:firstLine="14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ОБОРУДОВАНИЕ ДЛЯ ПРОВЕДЕНИЯ ПРАКТИЧЕСКИХ РАБОТ, ДЕМОНСТРАЦИЙ</w:t>
      </w:r>
    </w:p>
    <w:p w:rsidR="00000000" w:rsidDel="00000000" w:rsidP="00000000" w:rsidRDefault="00000000" w:rsidRPr="00000000" w14:paraId="00000427">
      <w:pPr>
        <w:widowControl w:val="1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Проектор;</w:t>
      </w:r>
    </w:p>
    <w:p w:rsidR="00000000" w:rsidDel="00000000" w:rsidP="00000000" w:rsidRDefault="00000000" w:rsidRPr="00000000" w14:paraId="00000429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Доска интерактивная;</w:t>
      </w:r>
    </w:p>
    <w:p w:rsidR="00000000" w:rsidDel="00000000" w:rsidP="00000000" w:rsidRDefault="00000000" w:rsidRPr="00000000" w14:paraId="0000042A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МФУ (принтер);</w:t>
      </w:r>
    </w:p>
    <w:p w:rsidR="00000000" w:rsidDel="00000000" w:rsidP="00000000" w:rsidRDefault="00000000" w:rsidRPr="00000000" w14:paraId="0000042B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Компьютер.</w:t>
      </w:r>
    </w:p>
    <w:p w:rsidR="00000000" w:rsidDel="00000000" w:rsidP="00000000" w:rsidRDefault="00000000" w:rsidRPr="00000000" w14:paraId="0000042C">
      <w:pPr>
        <w:widowControl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Стенд для размещения творческих работ учащихся.</w:t>
      </w:r>
    </w:p>
    <w:p w:rsidR="00000000" w:rsidDel="00000000" w:rsidP="00000000" w:rsidRDefault="00000000" w:rsidRPr="00000000" w14:paraId="0000042D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Набор цветной бумаги;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Набор цветного картона;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Набор белого картона;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Ножницы с тупыми концами;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Клей – карандаш, клей ПВА, кисточка для клея;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Пластилин не менее 8 цветов, стеки, дощечка;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widowControl w:val="1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Конструктор (железный) №3;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Природный материал; </w:t>
      </w:r>
    </w:p>
    <w:p w:rsidR="00000000" w:rsidDel="00000000" w:rsidP="00000000" w:rsidRDefault="00000000" w:rsidRPr="00000000" w14:paraId="00000435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Виды тканей;</w:t>
      </w:r>
    </w:p>
    <w:p w:rsidR="00000000" w:rsidDel="00000000" w:rsidP="00000000" w:rsidRDefault="00000000" w:rsidRPr="00000000" w14:paraId="00000436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Виды нитей;</w:t>
      </w:r>
    </w:p>
    <w:p w:rsidR="00000000" w:rsidDel="00000000" w:rsidP="00000000" w:rsidRDefault="00000000" w:rsidRPr="00000000" w14:paraId="00000437">
      <w:pPr>
        <w:widowControl w:val="1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Швейные принадлежности.</w:t>
      </w:r>
    </w:p>
    <w:p w:rsidR="00000000" w:rsidDel="00000000" w:rsidP="00000000" w:rsidRDefault="00000000" w:rsidRPr="00000000" w14:paraId="00000438">
      <w:pPr>
        <w:pStyle w:val="Heading1"/>
        <w:spacing w:before="0" w:lineRule="auto"/>
        <w:ind w:left="0" w:firstLine="0"/>
        <w:rPr>
          <w:b w:val="0"/>
        </w:rPr>
        <w:sectPr>
          <w:type w:val="nextPage"/>
          <w:pgSz w:h="16840" w:w="11900" w:orient="portrait"/>
          <w:pgMar w:bottom="1134" w:top="1134" w:left="1701" w:right="850" w:header="720" w:footer="720"/>
        </w:sectPr>
      </w:pPr>
      <w:r w:rsidDel="00000000" w:rsidR="00000000" w:rsidRPr="00000000">
        <w:rPr>
          <w:b w:val="0"/>
          <w:color w:val="000000"/>
          <w:rtl w:val="0"/>
        </w:rPr>
        <w:t xml:space="preserve">Папка на молнии с ручками для принадлежностей по технологии.</w:t>
      </w:r>
      <w:r w:rsidDel="00000000" w:rsidR="00000000" w:rsidRPr="00000000">
        <w:rPr>
          <w:b w:val="0"/>
          <w:rtl w:val="0"/>
        </w:rPr>
        <w:t xml:space="preserve"> 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134" w:top="1134" w:left="1701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  <w:font w:name="Calibri"/>
  <w:font w:name="Liberation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546" w:hanging="241"/>
      </w:pPr>
      <w:rPr/>
    </w:lvl>
    <w:lvl w:ilvl="2">
      <w:start w:val="0"/>
      <w:numFmt w:val="bullet"/>
      <w:lvlText w:val="•"/>
      <w:lvlJc w:val="left"/>
      <w:pPr>
        <w:ind w:left="2572" w:hanging="241"/>
      </w:pPr>
      <w:rPr/>
    </w:lvl>
    <w:lvl w:ilvl="3">
      <w:start w:val="0"/>
      <w:numFmt w:val="bullet"/>
      <w:lvlText w:val="•"/>
      <w:lvlJc w:val="left"/>
      <w:pPr>
        <w:ind w:left="3598" w:hanging="241"/>
      </w:pPr>
      <w:rPr/>
    </w:lvl>
    <w:lvl w:ilvl="4">
      <w:start w:val="0"/>
      <w:numFmt w:val="bullet"/>
      <w:lvlText w:val="•"/>
      <w:lvlJc w:val="left"/>
      <w:pPr>
        <w:ind w:left="4624" w:hanging="241"/>
      </w:pPr>
      <w:rPr/>
    </w:lvl>
    <w:lvl w:ilvl="5">
      <w:start w:val="0"/>
      <w:numFmt w:val="bullet"/>
      <w:lvlText w:val="•"/>
      <w:lvlJc w:val="left"/>
      <w:pPr>
        <w:ind w:left="5650" w:hanging="241"/>
      </w:pPr>
      <w:rPr/>
    </w:lvl>
    <w:lvl w:ilvl="6">
      <w:start w:val="0"/>
      <w:numFmt w:val="bullet"/>
      <w:lvlText w:val="•"/>
      <w:lvlJc w:val="left"/>
      <w:pPr>
        <w:ind w:left="6676" w:hanging="241"/>
      </w:pPr>
      <w:rPr/>
    </w:lvl>
    <w:lvl w:ilvl="7">
      <w:start w:val="0"/>
      <w:numFmt w:val="bullet"/>
      <w:lvlText w:val="•"/>
      <w:lvlJc w:val="left"/>
      <w:pPr>
        <w:ind w:left="7702" w:hanging="241"/>
      </w:pPr>
      <w:rPr/>
    </w:lvl>
    <w:lvl w:ilvl="8">
      <w:start w:val="0"/>
      <w:numFmt w:val="bullet"/>
      <w:lvlText w:val="•"/>
      <w:lvlJc w:val="left"/>
      <w:pPr>
        <w:ind w:left="8728" w:hanging="24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66" w:lineRule="auto"/>
      <w:ind w:left="286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36609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Pr>
      <w:rFonts w:ascii="Times New Roman" w:cs="Times New Roman" w:eastAsia="Times New Roman" w:hAnsi="Times New Roman"/>
      <w:lang w:val="ru-RU"/>
    </w:rPr>
  </w:style>
  <w:style w:type="paragraph" w:styleId="1">
    <w:name w:val="heading 1"/>
    <w:basedOn w:val="a"/>
    <w:link w:val="10"/>
    <w:uiPriority w:val="1"/>
    <w:qFormat w:val="1"/>
    <w:pPr>
      <w:spacing w:before="66"/>
      <w:ind w:left="286"/>
      <w:outlineLvl w:val="0"/>
    </w:pPr>
    <w:rPr>
      <w:b w:val="1"/>
      <w:bCs w:val="1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77175D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 w:val="1"/>
    <w:unhideWhenUsed w:val="1"/>
    <w:qFormat w:val="1"/>
    <w:rsid w:val="00292730"/>
    <w:pPr>
      <w:keepNext w:val="1"/>
      <w:keepLines w:val="1"/>
      <w:spacing w:before="40"/>
      <w:outlineLvl w:val="4"/>
    </w:pPr>
    <w:rPr>
      <w:rFonts w:asciiTheme="majorHAnsi" w:cstheme="majorBidi" w:eastAsiaTheme="majorEastAsia" w:hAnsiTheme="majorHAnsi"/>
      <w:color w:val="365f91" w:themeColor="accent1" w:themeShade="0000BF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link w:val="a4"/>
    <w:uiPriority w:val="1"/>
    <w:qFormat w:val="1"/>
    <w:pPr>
      <w:ind w:left="106" w:firstLine="180"/>
    </w:pPr>
    <w:rPr>
      <w:sz w:val="24"/>
      <w:szCs w:val="24"/>
    </w:rPr>
  </w:style>
  <w:style w:type="paragraph" w:styleId="a5">
    <w:name w:val="List Paragraph"/>
    <w:basedOn w:val="a"/>
    <w:uiPriority w:val="1"/>
    <w:qFormat w:val="1"/>
    <w:pPr>
      <w:spacing w:before="109"/>
      <w:ind w:left="526" w:hanging="241"/>
    </w:pPr>
  </w:style>
  <w:style w:type="paragraph" w:styleId="TableParagraph" w:customStyle="1">
    <w:name w:val="Table Paragraph"/>
    <w:basedOn w:val="a"/>
    <w:uiPriority w:val="1"/>
    <w:qFormat w:val="1"/>
  </w:style>
  <w:style w:type="paragraph" w:styleId="a6">
    <w:name w:val="header"/>
    <w:basedOn w:val="a"/>
    <w:link w:val="a7"/>
    <w:uiPriority w:val="99"/>
    <w:unhideWhenUsed w:val="1"/>
    <w:rsid w:val="00236BC1"/>
    <w:pPr>
      <w:tabs>
        <w:tab w:val="center" w:pos="4677"/>
        <w:tab w:val="right" w:pos="9355"/>
      </w:tabs>
    </w:pPr>
  </w:style>
  <w:style w:type="character" w:styleId="a7" w:customStyle="1">
    <w:name w:val="Верхний колонтитул Знак"/>
    <w:basedOn w:val="a0"/>
    <w:link w:val="a6"/>
    <w:uiPriority w:val="99"/>
    <w:rsid w:val="00236BC1"/>
    <w:rPr>
      <w:rFonts w:ascii="Times New Roman" w:cs="Times New Roman" w:eastAsia="Times New Roman" w:hAnsi="Times New Roman"/>
      <w:lang w:val="ru-RU"/>
    </w:rPr>
  </w:style>
  <w:style w:type="paragraph" w:styleId="a8">
    <w:name w:val="footer"/>
    <w:basedOn w:val="a"/>
    <w:link w:val="a9"/>
    <w:uiPriority w:val="99"/>
    <w:unhideWhenUsed w:val="1"/>
    <w:rsid w:val="00236BC1"/>
    <w:pPr>
      <w:tabs>
        <w:tab w:val="center" w:pos="4677"/>
        <w:tab w:val="right" w:pos="9355"/>
      </w:tabs>
    </w:pPr>
  </w:style>
  <w:style w:type="character" w:styleId="a9" w:customStyle="1">
    <w:name w:val="Нижний колонтитул Знак"/>
    <w:basedOn w:val="a0"/>
    <w:link w:val="a8"/>
    <w:uiPriority w:val="99"/>
    <w:rsid w:val="00236BC1"/>
    <w:rPr>
      <w:rFonts w:ascii="Times New Roman" w:cs="Times New Roman" w:eastAsia="Times New Roman" w:hAnsi="Times New Roman"/>
      <w:lang w:val="ru-RU"/>
    </w:rPr>
  </w:style>
  <w:style w:type="table" w:styleId="aa">
    <w:name w:val="Table Grid"/>
    <w:basedOn w:val="a1"/>
    <w:uiPriority w:val="39"/>
    <w:rsid w:val="00D713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20" w:customStyle="1">
    <w:name w:val="Заголовок 2 Знак"/>
    <w:basedOn w:val="a0"/>
    <w:link w:val="2"/>
    <w:uiPriority w:val="9"/>
    <w:semiHidden w:val="1"/>
    <w:rsid w:val="0077175D"/>
    <w:rPr>
      <w:rFonts w:asciiTheme="majorHAnsi" w:cstheme="majorBidi" w:eastAsiaTheme="majorEastAsia" w:hAnsiTheme="majorHAnsi"/>
      <w:color w:val="365f91" w:themeColor="accent1" w:themeShade="0000BF"/>
      <w:sz w:val="26"/>
      <w:szCs w:val="26"/>
      <w:lang w:val="ru-RU"/>
    </w:rPr>
  </w:style>
  <w:style w:type="character" w:styleId="ab">
    <w:name w:val="Hyperlink"/>
    <w:basedOn w:val="a0"/>
    <w:uiPriority w:val="99"/>
    <w:unhideWhenUsed w:val="1"/>
    <w:rsid w:val="00292730"/>
    <w:rPr>
      <w:color w:val="0000ff" w:themeColor="hyperlink"/>
      <w:u w:val="single"/>
    </w:rPr>
  </w:style>
  <w:style w:type="character" w:styleId="50" w:customStyle="1">
    <w:name w:val="Заголовок 5 Знак"/>
    <w:basedOn w:val="a0"/>
    <w:link w:val="5"/>
    <w:uiPriority w:val="9"/>
    <w:semiHidden w:val="1"/>
    <w:rsid w:val="00292730"/>
    <w:rPr>
      <w:rFonts w:asciiTheme="majorHAnsi" w:cstheme="majorBidi" w:eastAsiaTheme="majorEastAsia" w:hAnsiTheme="majorHAnsi"/>
      <w:color w:val="365f91" w:themeColor="accent1" w:themeShade="0000BF"/>
      <w:lang w:val="ru-RU"/>
    </w:rPr>
  </w:style>
  <w:style w:type="character" w:styleId="a4" w:customStyle="1">
    <w:name w:val="Основной текст Знак"/>
    <w:basedOn w:val="a0"/>
    <w:link w:val="a3"/>
    <w:uiPriority w:val="1"/>
    <w:rsid w:val="00E873D2"/>
    <w:rPr>
      <w:rFonts w:ascii="Times New Roman" w:cs="Times New Roman" w:eastAsia="Times New Roman" w:hAnsi="Times New Roman"/>
      <w:sz w:val="24"/>
      <w:szCs w:val="24"/>
      <w:lang w:val="ru-RU"/>
    </w:rPr>
  </w:style>
  <w:style w:type="character" w:styleId="ac">
    <w:name w:val="Strong"/>
    <w:basedOn w:val="a0"/>
    <w:uiPriority w:val="22"/>
    <w:qFormat w:val="1"/>
    <w:rsid w:val="007D1CEB"/>
    <w:rPr>
      <w:b w:val="1"/>
      <w:bCs w:val="1"/>
    </w:rPr>
  </w:style>
  <w:style w:type="character" w:styleId="10" w:customStyle="1">
    <w:name w:val="Заголовок 1 Знак"/>
    <w:basedOn w:val="a0"/>
    <w:link w:val="1"/>
    <w:uiPriority w:val="1"/>
    <w:rsid w:val="005C6C92"/>
    <w:rPr>
      <w:rFonts w:ascii="Times New Roman" w:cs="Times New Roman" w:eastAsia="Times New Roman" w:hAnsi="Times New Roman"/>
      <w:b w:val="1"/>
      <w:bCs w:val="1"/>
      <w:sz w:val="24"/>
      <w:szCs w:val="24"/>
      <w:lang w:val="ru-RU"/>
    </w:rPr>
  </w:style>
  <w:style w:type="character" w:styleId="ad">
    <w:name w:val="FollowedHyperlink"/>
    <w:basedOn w:val="a0"/>
    <w:uiPriority w:val="99"/>
    <w:semiHidden w:val="1"/>
    <w:unhideWhenUsed w:val="1"/>
    <w:rsid w:val="00E73B24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resh.edu.ru/subject/lesson/5597/start/220749/" TargetMode="External"/><Relationship Id="rId42" Type="http://schemas.openxmlformats.org/officeDocument/2006/relationships/hyperlink" Target="https://resh.edu.ru/subject/lesson/5597/start/220749/" TargetMode="External"/><Relationship Id="rId41" Type="http://schemas.openxmlformats.org/officeDocument/2006/relationships/hyperlink" Target="https://school.mos.ru/" TargetMode="External"/><Relationship Id="rId44" Type="http://schemas.openxmlformats.org/officeDocument/2006/relationships/hyperlink" Target="https://resh.edu.ru/subject/lesson/5597/start/220749/" TargetMode="External"/><Relationship Id="rId43" Type="http://schemas.openxmlformats.org/officeDocument/2006/relationships/hyperlink" Target="https://school.mos.ru/" TargetMode="External"/><Relationship Id="rId46" Type="http://schemas.openxmlformats.org/officeDocument/2006/relationships/hyperlink" Target="https://resh.edu.ru/subject/lesson/5597/start/220749/" TargetMode="External"/><Relationship Id="rId45" Type="http://schemas.openxmlformats.org/officeDocument/2006/relationships/hyperlink" Target="https://school.mos.ru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chool.mos.ru/" TargetMode="External"/><Relationship Id="rId48" Type="http://schemas.openxmlformats.org/officeDocument/2006/relationships/hyperlink" Target="https://resh.edu.ru/subject/lesson/5597/start/220749/" TargetMode="External"/><Relationship Id="rId47" Type="http://schemas.openxmlformats.org/officeDocument/2006/relationships/hyperlink" Target="https://school.mos.ru/" TargetMode="External"/><Relationship Id="rId49" Type="http://schemas.openxmlformats.org/officeDocument/2006/relationships/hyperlink" Target="https://school.mos.ru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esh.edu.ru/subject/lesson/5363/start/167842/" TargetMode="External"/><Relationship Id="rId8" Type="http://schemas.openxmlformats.org/officeDocument/2006/relationships/hyperlink" Target="https://resh.edu.ru/subject/lesson/5597/start/220749/" TargetMode="External"/><Relationship Id="rId31" Type="http://schemas.openxmlformats.org/officeDocument/2006/relationships/hyperlink" Target="https://school.mos.ru/" TargetMode="External"/><Relationship Id="rId30" Type="http://schemas.openxmlformats.org/officeDocument/2006/relationships/hyperlink" Target="https://resh.edu.ru/subject/lesson/5597/start/220749/" TargetMode="External"/><Relationship Id="rId33" Type="http://schemas.openxmlformats.org/officeDocument/2006/relationships/hyperlink" Target="https://school.mos.ru/" TargetMode="External"/><Relationship Id="rId32" Type="http://schemas.openxmlformats.org/officeDocument/2006/relationships/hyperlink" Target="https://resh.edu.ru/subject/lesson/5597/start/220749/" TargetMode="External"/><Relationship Id="rId35" Type="http://schemas.openxmlformats.org/officeDocument/2006/relationships/hyperlink" Target="https://school.mos.ru/" TargetMode="External"/><Relationship Id="rId34" Type="http://schemas.openxmlformats.org/officeDocument/2006/relationships/hyperlink" Target="https://resh.edu.ru/subject/lesson/5597/start/220749/" TargetMode="External"/><Relationship Id="rId70" Type="http://schemas.openxmlformats.org/officeDocument/2006/relationships/hyperlink" Target="https://school.mos.ru/" TargetMode="External"/><Relationship Id="rId37" Type="http://schemas.openxmlformats.org/officeDocument/2006/relationships/hyperlink" Target="https://school.mos.ru/" TargetMode="External"/><Relationship Id="rId36" Type="http://schemas.openxmlformats.org/officeDocument/2006/relationships/hyperlink" Target="https://resh.edu.ru/subject/lesson/5597/start/220749/" TargetMode="External"/><Relationship Id="rId39" Type="http://schemas.openxmlformats.org/officeDocument/2006/relationships/hyperlink" Target="https://school.mos.ru/" TargetMode="External"/><Relationship Id="rId38" Type="http://schemas.openxmlformats.org/officeDocument/2006/relationships/hyperlink" Target="https://resh.edu.ru/subject/lesson/5597/start/220749/" TargetMode="External"/><Relationship Id="rId62" Type="http://schemas.openxmlformats.org/officeDocument/2006/relationships/hyperlink" Target="https://resh.edu.ru/subject/lesson/5597/start/220749/" TargetMode="External"/><Relationship Id="rId61" Type="http://schemas.openxmlformats.org/officeDocument/2006/relationships/hyperlink" Target="https://school.mos.ru/" TargetMode="External"/><Relationship Id="rId20" Type="http://schemas.openxmlformats.org/officeDocument/2006/relationships/hyperlink" Target="https://resh.edu.ru/subject/lesson/5597/start/220749/" TargetMode="External"/><Relationship Id="rId64" Type="http://schemas.openxmlformats.org/officeDocument/2006/relationships/hyperlink" Target="https://resh.edu.ru/subject/lesson/5597/start/220749/" TargetMode="External"/><Relationship Id="rId63" Type="http://schemas.openxmlformats.org/officeDocument/2006/relationships/hyperlink" Target="https://school.mos.ru/" TargetMode="External"/><Relationship Id="rId22" Type="http://schemas.openxmlformats.org/officeDocument/2006/relationships/hyperlink" Target="https://resh.edu.ru/subject/lesson/5597/start/220749/" TargetMode="External"/><Relationship Id="rId66" Type="http://schemas.openxmlformats.org/officeDocument/2006/relationships/hyperlink" Target="https://resh.edu.ru/subject/lesson/5597/start/220749/" TargetMode="External"/><Relationship Id="rId21" Type="http://schemas.openxmlformats.org/officeDocument/2006/relationships/hyperlink" Target="https://school.mos.ru/" TargetMode="External"/><Relationship Id="rId65" Type="http://schemas.openxmlformats.org/officeDocument/2006/relationships/hyperlink" Target="http://gallery.oldi.ru" TargetMode="External"/><Relationship Id="rId24" Type="http://schemas.openxmlformats.org/officeDocument/2006/relationships/hyperlink" Target="https://resh.edu.ru/subject/lesson/5597/start/220749/" TargetMode="External"/><Relationship Id="rId68" Type="http://schemas.openxmlformats.org/officeDocument/2006/relationships/hyperlink" Target="http://school-collection.edu.ru" TargetMode="External"/><Relationship Id="rId23" Type="http://schemas.openxmlformats.org/officeDocument/2006/relationships/hyperlink" Target="https://school.mos.ru/" TargetMode="External"/><Relationship Id="rId67" Type="http://schemas.openxmlformats.org/officeDocument/2006/relationships/hyperlink" Target="https://school.mos.ru/" TargetMode="External"/><Relationship Id="rId60" Type="http://schemas.openxmlformats.org/officeDocument/2006/relationships/hyperlink" Target="https://resh.edu.ru/subject/lesson/5597/start/220749/" TargetMode="External"/><Relationship Id="rId26" Type="http://schemas.openxmlformats.org/officeDocument/2006/relationships/hyperlink" Target="https://resh.edu.ru/subject/lesson/5597/start/220749/" TargetMode="External"/><Relationship Id="rId25" Type="http://schemas.openxmlformats.org/officeDocument/2006/relationships/hyperlink" Target="https://school.mos.ru/" TargetMode="External"/><Relationship Id="rId69" Type="http://schemas.openxmlformats.org/officeDocument/2006/relationships/hyperlink" Target="https://resh.edu.ru/subject/lesson/5597/start/220749/" TargetMode="External"/><Relationship Id="rId28" Type="http://schemas.openxmlformats.org/officeDocument/2006/relationships/hyperlink" Target="https://resh.edu.ru/subject/lesson/5597/start/220749/" TargetMode="External"/><Relationship Id="rId27" Type="http://schemas.openxmlformats.org/officeDocument/2006/relationships/hyperlink" Target="https://school.mos.ru/" TargetMode="External"/><Relationship Id="rId29" Type="http://schemas.openxmlformats.org/officeDocument/2006/relationships/hyperlink" Target="https://school.mos.ru/" TargetMode="External"/><Relationship Id="rId51" Type="http://schemas.openxmlformats.org/officeDocument/2006/relationships/hyperlink" Target="https://school.mos.ru/" TargetMode="External"/><Relationship Id="rId50" Type="http://schemas.openxmlformats.org/officeDocument/2006/relationships/hyperlink" Target="https://resh.edu.ru/subject/lesson/5597/start/220749/" TargetMode="External"/><Relationship Id="rId53" Type="http://schemas.openxmlformats.org/officeDocument/2006/relationships/hyperlink" Target="https://school.mos.ru/" TargetMode="External"/><Relationship Id="rId52" Type="http://schemas.openxmlformats.org/officeDocument/2006/relationships/hyperlink" Target="https://resh.edu.ru/subject/lesson/5597/start/220749/" TargetMode="External"/><Relationship Id="rId11" Type="http://schemas.openxmlformats.org/officeDocument/2006/relationships/hyperlink" Target="https://school.mos.ru/" TargetMode="External"/><Relationship Id="rId55" Type="http://schemas.openxmlformats.org/officeDocument/2006/relationships/hyperlink" Target="https://school.mos.ru/" TargetMode="External"/><Relationship Id="rId10" Type="http://schemas.openxmlformats.org/officeDocument/2006/relationships/hyperlink" Target="https://resh.edu.ru/subject/lesson/5597/start/220749/" TargetMode="External"/><Relationship Id="rId54" Type="http://schemas.openxmlformats.org/officeDocument/2006/relationships/hyperlink" Target="https://resh.edu.ru/subject/lesson/5597/start/220749/" TargetMode="External"/><Relationship Id="rId13" Type="http://schemas.openxmlformats.org/officeDocument/2006/relationships/hyperlink" Target="https://school.mos.ru/" TargetMode="External"/><Relationship Id="rId57" Type="http://schemas.openxmlformats.org/officeDocument/2006/relationships/hyperlink" Target="https://school.mos.ru/" TargetMode="External"/><Relationship Id="rId12" Type="http://schemas.openxmlformats.org/officeDocument/2006/relationships/hyperlink" Target="https://resh.edu.ru/subject/lesson/5597/start/220749/" TargetMode="External"/><Relationship Id="rId56" Type="http://schemas.openxmlformats.org/officeDocument/2006/relationships/hyperlink" Target="https://resh.edu.ru/subject/lesson/5597/start/220749/" TargetMode="External"/><Relationship Id="rId15" Type="http://schemas.openxmlformats.org/officeDocument/2006/relationships/hyperlink" Target="https://school.mos.ru/" TargetMode="External"/><Relationship Id="rId59" Type="http://schemas.openxmlformats.org/officeDocument/2006/relationships/hyperlink" Target="https://school.mos.ru/" TargetMode="External"/><Relationship Id="rId14" Type="http://schemas.openxmlformats.org/officeDocument/2006/relationships/hyperlink" Target="https://resh.edu.ru/subject/lesson/5597/start/220749/" TargetMode="External"/><Relationship Id="rId58" Type="http://schemas.openxmlformats.org/officeDocument/2006/relationships/hyperlink" Target="https://resh.edu.ru/subject/lesson/5597/start/220749/" TargetMode="External"/><Relationship Id="rId17" Type="http://schemas.openxmlformats.org/officeDocument/2006/relationships/hyperlink" Target="https://school.mos.ru/" TargetMode="External"/><Relationship Id="rId16" Type="http://schemas.openxmlformats.org/officeDocument/2006/relationships/hyperlink" Target="https://resh.edu.ru/subject/lesson/5597/start/220749/" TargetMode="External"/><Relationship Id="rId19" Type="http://schemas.openxmlformats.org/officeDocument/2006/relationships/hyperlink" Target="https://school.mos.ru/" TargetMode="External"/><Relationship Id="rId18" Type="http://schemas.openxmlformats.org/officeDocument/2006/relationships/hyperlink" Target="https://resh.edu.ru/subject/lesson/5597/start/22074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KccqHcHOpqaw+F7Grgj8eebfSQ==">AMUW2mXRGYr/ltvOzO5a6mhWbpY4PU/1EJqIVjppc4qoRNQKMdBZzzmkPD9rceR3eajStbQGN/uDY/c77HThbP+BuJApOVTaDonN/hT11VAW44OsnBO9Yo8k9QetQupmCHhB9CcA6Qi4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2022-08-02T12:20:00Z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